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42AA345" w:rsidR="0064184E" w:rsidRPr="004215DD" w:rsidRDefault="00110B98" w:rsidP="0064184E">
            <w:pPr>
              <w:jc w:val="center"/>
            </w:pPr>
            <w:r>
              <w:t>202</w:t>
            </w:r>
            <w:r w:rsidR="00366DEF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366DEF">
              <w:t>colheita</w:t>
            </w:r>
            <w:r>
              <w:t xml:space="preserve"> – O alvo é uma vida!</w:t>
            </w:r>
          </w:p>
        </w:tc>
      </w:tr>
    </w:tbl>
    <w:p w14:paraId="48BB0B97" w14:textId="5470B346" w:rsidR="00110B98" w:rsidRDefault="00E46CF5" w:rsidP="00110B98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9F2B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r w:rsidR="00285B91">
        <w:rPr>
          <w:i/>
          <w:iCs/>
          <w:spacing w:val="40"/>
          <w:sz w:val="20"/>
        </w:rPr>
        <w:t>2</w:t>
      </w:r>
      <w:r w:rsidR="00DA5316">
        <w:rPr>
          <w:i/>
          <w:iCs/>
          <w:spacing w:val="40"/>
          <w:sz w:val="20"/>
        </w:rPr>
        <w:t>8</w:t>
      </w:r>
      <w:r w:rsidR="00151788" w:rsidRPr="00701B21">
        <w:rPr>
          <w:i/>
          <w:iCs/>
          <w:spacing w:val="40"/>
          <w:sz w:val="20"/>
        </w:rPr>
        <w:t>/</w:t>
      </w:r>
      <w:r w:rsidR="00CD683C">
        <w:rPr>
          <w:i/>
          <w:iCs/>
          <w:spacing w:val="40"/>
          <w:sz w:val="20"/>
        </w:rPr>
        <w:t>1</w:t>
      </w:r>
      <w:r w:rsidR="00151788" w:rsidRPr="00701B21">
        <w:rPr>
          <w:i/>
          <w:iCs/>
          <w:spacing w:val="40"/>
          <w:sz w:val="20"/>
        </w:rPr>
        <w:t xml:space="preserve">0/2024 a </w:t>
      </w:r>
      <w:r w:rsidR="00DA5316">
        <w:rPr>
          <w:i/>
          <w:iCs/>
          <w:spacing w:val="40"/>
          <w:sz w:val="20"/>
        </w:rPr>
        <w:t>0</w:t>
      </w:r>
      <w:r w:rsidR="00285B91">
        <w:rPr>
          <w:i/>
          <w:iCs/>
          <w:spacing w:val="40"/>
          <w:sz w:val="20"/>
        </w:rPr>
        <w:t>2</w:t>
      </w:r>
      <w:r w:rsidR="00151788" w:rsidRPr="00701B21">
        <w:rPr>
          <w:i/>
          <w:iCs/>
          <w:spacing w:val="40"/>
          <w:sz w:val="20"/>
        </w:rPr>
        <w:t>/</w:t>
      </w:r>
      <w:r w:rsidR="00151788">
        <w:rPr>
          <w:i/>
          <w:iCs/>
          <w:spacing w:val="40"/>
          <w:sz w:val="20"/>
        </w:rPr>
        <w:t>1</w:t>
      </w:r>
      <w:r w:rsidR="00DA5316">
        <w:rPr>
          <w:i/>
          <w:iCs/>
          <w:spacing w:val="40"/>
          <w:sz w:val="20"/>
        </w:rPr>
        <w:t>1</w:t>
      </w:r>
      <w:r w:rsidR="00151788" w:rsidRPr="00701B21">
        <w:rPr>
          <w:i/>
          <w:iCs/>
          <w:spacing w:val="40"/>
          <w:sz w:val="20"/>
        </w:rPr>
        <w:t>/2024</w:t>
      </w:r>
      <w:bookmarkEnd w:id="0"/>
    </w:p>
    <w:p w14:paraId="1F9D904F" w14:textId="61835ADC" w:rsidR="0041082F" w:rsidRPr="00120768" w:rsidRDefault="00004425" w:rsidP="00120768">
      <w:pPr>
        <w:jc w:val="center"/>
        <w:rPr>
          <w:rFonts w:ascii="Arial Narrow" w:hAnsi="Arial Narrow"/>
          <w:b/>
          <w:bCs/>
          <w:szCs w:val="24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>Tema –</w:t>
      </w:r>
      <w:r w:rsidR="00F72494">
        <w:rPr>
          <w:bCs/>
          <w:szCs w:val="24"/>
        </w:rPr>
        <w:t xml:space="preserve"> </w:t>
      </w:r>
      <w:r w:rsidR="00120768" w:rsidRPr="00120768">
        <w:rPr>
          <w:rFonts w:ascii="Arial Narrow" w:hAnsi="Arial Narrow"/>
          <w:b/>
          <w:bCs/>
          <w:szCs w:val="24"/>
        </w:rPr>
        <w:t xml:space="preserve">A fonte de </w:t>
      </w:r>
      <w:r w:rsidR="00120768">
        <w:rPr>
          <w:rFonts w:ascii="Arial Narrow" w:hAnsi="Arial Narrow"/>
          <w:b/>
          <w:bCs/>
          <w:szCs w:val="24"/>
        </w:rPr>
        <w:t>Á</w:t>
      </w:r>
      <w:r w:rsidR="00120768" w:rsidRPr="00120768">
        <w:rPr>
          <w:rFonts w:ascii="Arial Narrow" w:hAnsi="Arial Narrow"/>
          <w:b/>
          <w:bCs/>
          <w:szCs w:val="24"/>
        </w:rPr>
        <w:t xml:space="preserve">gua da </w:t>
      </w:r>
      <w:r w:rsidR="00120768">
        <w:rPr>
          <w:rFonts w:ascii="Arial Narrow" w:hAnsi="Arial Narrow"/>
          <w:b/>
          <w:bCs/>
          <w:szCs w:val="24"/>
        </w:rPr>
        <w:t>V</w:t>
      </w:r>
      <w:r w:rsidR="00120768" w:rsidRPr="00120768">
        <w:rPr>
          <w:rFonts w:ascii="Arial Narrow" w:hAnsi="Arial Narrow"/>
          <w:b/>
          <w:bCs/>
          <w:szCs w:val="24"/>
        </w:rPr>
        <w:t>ida</w:t>
      </w:r>
      <w:r w:rsidR="00120768">
        <w:rPr>
          <w:rFonts w:ascii="Arial Narrow" w:hAnsi="Arial Narrow"/>
          <w:b/>
          <w:bCs/>
          <w:szCs w:val="24"/>
        </w:rPr>
        <w:t xml:space="preserve"> </w:t>
      </w:r>
      <w:r w:rsidR="006476B2" w:rsidRPr="006476B2">
        <w:rPr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39008C" w:rsidRPr="0039008C">
        <w:rPr>
          <w:rFonts w:ascii="Georgia" w:hAnsi="Georgia"/>
          <w:bCs/>
          <w:i/>
          <w:color w:val="FF0000"/>
          <w:sz w:val="22"/>
          <w:szCs w:val="22"/>
        </w:rPr>
        <w:t xml:space="preserve">João </w:t>
      </w:r>
      <w:r w:rsidR="00285B91">
        <w:rPr>
          <w:rFonts w:ascii="Georgia" w:hAnsi="Georgia"/>
          <w:bCs/>
          <w:i/>
          <w:color w:val="FF0000"/>
          <w:sz w:val="22"/>
          <w:szCs w:val="22"/>
        </w:rPr>
        <w:t>7</w:t>
      </w:r>
      <w:r w:rsidR="0039008C" w:rsidRPr="0039008C">
        <w:rPr>
          <w:rFonts w:ascii="Georgia" w:hAnsi="Georgia"/>
          <w:bCs/>
          <w:i/>
          <w:color w:val="FF0000"/>
          <w:sz w:val="22"/>
          <w:szCs w:val="22"/>
        </w:rPr>
        <w:t>:</w:t>
      </w:r>
      <w:r w:rsidR="00120768">
        <w:rPr>
          <w:rFonts w:ascii="Georgia" w:hAnsi="Georgia"/>
          <w:bCs/>
          <w:i/>
          <w:color w:val="FF0000"/>
          <w:sz w:val="22"/>
          <w:szCs w:val="22"/>
        </w:rPr>
        <w:t>37-39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80A5FC1" w14:textId="7D82994D" w:rsidR="00B844E0" w:rsidRPr="001B231C" w:rsidRDefault="006E5F8F" w:rsidP="00B844E0">
      <w:pPr>
        <w:jc w:val="both"/>
        <w:rPr>
          <w:rStyle w:val="Forte"/>
          <w:b w:val="0"/>
          <w:bCs/>
          <w:i/>
          <w:iCs/>
          <w:sz w:val="20"/>
        </w:rPr>
      </w:pPr>
      <w:bookmarkStart w:id="4" w:name="_Hlk158746573"/>
      <w:bookmarkStart w:id="5" w:name="_Hlk156842761"/>
      <w:r w:rsidRPr="003802B7">
        <w:rPr>
          <w:rStyle w:val="Forte"/>
          <w:b w:val="0"/>
          <w:bCs/>
          <w:sz w:val="16"/>
          <w:szCs w:val="16"/>
        </w:rPr>
        <w:t>SUGESTÃO DE QUEBRA-GELO</w:t>
      </w:r>
      <w:r w:rsidRPr="003802B7">
        <w:rPr>
          <w:rStyle w:val="Forte"/>
          <w:b w:val="0"/>
          <w:bCs/>
          <w:sz w:val="14"/>
          <w:szCs w:val="16"/>
        </w:rPr>
        <w:t>:</w:t>
      </w:r>
      <w:r w:rsidRPr="003802B7">
        <w:rPr>
          <w:rStyle w:val="Forte"/>
          <w:b w:val="0"/>
          <w:bCs/>
          <w:i/>
          <w:iCs/>
          <w:sz w:val="16"/>
          <w:szCs w:val="16"/>
        </w:rPr>
        <w:t xml:space="preserve"> </w:t>
      </w:r>
      <w:bookmarkStart w:id="6" w:name="_Hlk179828436"/>
      <w:bookmarkStart w:id="7" w:name="_Hlk180484102"/>
      <w:bookmarkEnd w:id="4"/>
      <w:r w:rsidR="007A5F5F" w:rsidRPr="007A5F5F">
        <w:rPr>
          <w:rStyle w:val="Forte"/>
          <w:b w:val="0"/>
          <w:bCs/>
          <w:i/>
          <w:iCs/>
          <w:sz w:val="20"/>
        </w:rPr>
        <w:t>Em que festa Jesus subiu ao templo</w:t>
      </w:r>
      <w:r w:rsidR="007A5F5F">
        <w:rPr>
          <w:rStyle w:val="Forte"/>
          <w:b w:val="0"/>
          <w:bCs/>
          <w:i/>
          <w:iCs/>
          <w:sz w:val="20"/>
        </w:rPr>
        <w:t>, quando disse no último dia:</w:t>
      </w:r>
      <w:r w:rsidR="007A5F5F" w:rsidRPr="007A5F5F">
        <w:rPr>
          <w:rStyle w:val="Forte"/>
          <w:b w:val="0"/>
          <w:bCs/>
          <w:i/>
          <w:iCs/>
          <w:sz w:val="20"/>
        </w:rPr>
        <w:t xml:space="preserve"> "Se alguém tem sede, venha a mim e beba</w:t>
      </w:r>
      <w:r w:rsidR="007A5F5F" w:rsidRPr="007A5F5F">
        <w:rPr>
          <w:rStyle w:val="Forte"/>
          <w:b w:val="0"/>
          <w:bCs/>
          <w:i/>
          <w:iCs/>
          <w:sz w:val="20"/>
        </w:rPr>
        <w:t xml:space="preserve">” </w:t>
      </w:r>
      <w:r w:rsidR="007A5F5F">
        <w:rPr>
          <w:rStyle w:val="Forte"/>
          <w:b w:val="0"/>
          <w:bCs/>
          <w:i/>
          <w:iCs/>
          <w:sz w:val="20"/>
        </w:rPr>
        <w:t>a) Festa dos Tabernáculos; b) Festa da Pascoa; c) Festa de Pentecostes; d) Festa dos Paes Ázimos?</w:t>
      </w:r>
      <w:r w:rsidR="00285B91">
        <w:rPr>
          <w:rStyle w:val="Forte"/>
          <w:b w:val="0"/>
          <w:bCs/>
          <w:i/>
          <w:iCs/>
          <w:sz w:val="20"/>
        </w:rPr>
        <w:t xml:space="preserve"> </w:t>
      </w:r>
    </w:p>
    <w:bookmarkEnd w:id="6"/>
    <w:p w14:paraId="2275D723" w14:textId="510838C4" w:rsidR="00EA2785" w:rsidRPr="00631622" w:rsidRDefault="00EA2785" w:rsidP="007157DE">
      <w:pPr>
        <w:jc w:val="both"/>
        <w:rPr>
          <w:sz w:val="10"/>
          <w:szCs w:val="6"/>
        </w:rPr>
      </w:pPr>
    </w:p>
    <w:bookmarkEnd w:id="5"/>
    <w:p w14:paraId="0C481E5F" w14:textId="77777777" w:rsidR="00535B0D" w:rsidRDefault="00C14248" w:rsidP="00535B0D">
      <w:pPr>
        <w:spacing w:line="191" w:lineRule="atLeast"/>
        <w:jc w:val="both"/>
        <w:outlineLvl w:val="0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</w:p>
    <w:bookmarkEnd w:id="7"/>
    <w:p w14:paraId="366691AA" w14:textId="77777777" w:rsidR="00535B0D" w:rsidRPr="009E6D60" w:rsidRDefault="00535B0D" w:rsidP="009E6D60">
      <w:pPr>
        <w:jc w:val="both"/>
        <w:rPr>
          <w:sz w:val="10"/>
          <w:szCs w:val="6"/>
        </w:rPr>
      </w:pPr>
    </w:p>
    <w:p w14:paraId="50F4136D" w14:textId="00C42B25" w:rsidR="00010275" w:rsidRDefault="00F14D6F" w:rsidP="00010275">
      <w:pPr>
        <w:jc w:val="both"/>
        <w:rPr>
          <w:rFonts w:ascii="Arial Narrow" w:hAnsi="Arial Narrow"/>
          <w:i/>
          <w:iCs/>
          <w:sz w:val="20"/>
        </w:rPr>
      </w:pPr>
      <w:r w:rsidRPr="003175FA">
        <w:rPr>
          <w:b/>
        </w:rPr>
        <w:t>INTRODUÇÃO</w:t>
      </w:r>
      <w:r w:rsidR="009F0DF6" w:rsidRPr="003175FA">
        <w:rPr>
          <w:b/>
        </w:rPr>
        <w:t xml:space="preserve"> </w:t>
      </w:r>
      <w:r w:rsidR="00876473" w:rsidRPr="00166567">
        <w:rPr>
          <w:rFonts w:ascii="Arial Narrow" w:hAnsi="Arial Narrow" w:cs="Tahoma"/>
          <w:i/>
          <w:iCs/>
          <w:sz w:val="20"/>
        </w:rPr>
        <w:t>–</w:t>
      </w:r>
      <w:r w:rsidR="00270C5B" w:rsidRPr="0019749F">
        <w:rPr>
          <w:rFonts w:ascii="Arial Narrow" w:hAnsi="Arial Narrow" w:cs="Tahoma"/>
          <w:i/>
          <w:iCs/>
          <w:sz w:val="18"/>
          <w:szCs w:val="18"/>
        </w:rPr>
        <w:t xml:space="preserve"> </w:t>
      </w:r>
      <w:r w:rsidR="00010275" w:rsidRPr="00010275">
        <w:rPr>
          <w:rFonts w:ascii="Arial Narrow" w:hAnsi="Arial Narrow"/>
          <w:i/>
          <w:iCs/>
          <w:sz w:val="20"/>
        </w:rPr>
        <w:t xml:space="preserve">Jesus estava em Jerusalém, na </w:t>
      </w:r>
      <w:r w:rsidR="00010275" w:rsidRPr="00010275">
        <w:rPr>
          <w:rFonts w:ascii="Arial Narrow" w:hAnsi="Arial Narrow"/>
          <w:b/>
          <w:bCs/>
          <w:i/>
          <w:iCs/>
          <w:sz w:val="20"/>
        </w:rPr>
        <w:t>Festa dos Tabernáculos</w:t>
      </w:r>
      <w:r w:rsidR="00010275" w:rsidRPr="00010275">
        <w:rPr>
          <w:rFonts w:ascii="Arial Narrow" w:hAnsi="Arial Narrow"/>
          <w:i/>
          <w:iCs/>
          <w:sz w:val="20"/>
        </w:rPr>
        <w:t xml:space="preserve">, </w:t>
      </w:r>
      <w:r w:rsidR="00010275" w:rsidRPr="00010275">
        <w:rPr>
          <w:rFonts w:ascii="Arial Narrow" w:hAnsi="Arial Narrow"/>
          <w:i/>
          <w:iCs/>
          <w:sz w:val="20"/>
        </w:rPr>
        <w:t>uma das</w:t>
      </w:r>
      <w:r w:rsidR="00010275" w:rsidRPr="00010275">
        <w:rPr>
          <w:rFonts w:ascii="Arial Narrow" w:hAnsi="Arial Narrow"/>
          <w:i/>
          <w:iCs/>
          <w:sz w:val="20"/>
        </w:rPr>
        <w:t xml:space="preserve"> três maiores festas dadas por Deus ao seu povo. Nela </w:t>
      </w:r>
      <w:r w:rsidR="00010275" w:rsidRPr="00010275">
        <w:rPr>
          <w:rFonts w:ascii="Arial Narrow" w:hAnsi="Arial Narrow"/>
          <w:b/>
          <w:bCs/>
          <w:i/>
          <w:iCs/>
          <w:sz w:val="20"/>
        </w:rPr>
        <w:t>além de recordarem os 40 anos que passaram no deserto vivendo em cabanas</w:t>
      </w:r>
      <w:r w:rsidR="00010275" w:rsidRPr="00010275">
        <w:rPr>
          <w:rFonts w:ascii="Arial Narrow" w:hAnsi="Arial Narrow"/>
          <w:i/>
          <w:iCs/>
          <w:sz w:val="20"/>
        </w:rPr>
        <w:t xml:space="preserve">, recordavam de modo especial através do Tabernáculo, </w:t>
      </w:r>
      <w:r w:rsidR="00010275" w:rsidRPr="00010275">
        <w:rPr>
          <w:rFonts w:ascii="Arial Narrow" w:hAnsi="Arial Narrow"/>
          <w:b/>
          <w:bCs/>
          <w:i/>
          <w:iCs/>
          <w:sz w:val="20"/>
        </w:rPr>
        <w:t>à presença do Senhor em meio a seu povo</w:t>
      </w:r>
      <w:r w:rsidR="00010275" w:rsidRPr="00010275">
        <w:rPr>
          <w:rFonts w:ascii="Arial Narrow" w:hAnsi="Arial Narrow"/>
          <w:i/>
          <w:iCs/>
          <w:sz w:val="20"/>
        </w:rPr>
        <w:t xml:space="preserve"> para guardar e guiá-los. Também nestes dias de festa comemoravam o fato histórico de </w:t>
      </w:r>
      <w:proofErr w:type="spellStart"/>
      <w:r w:rsidR="00010275" w:rsidRPr="00010275">
        <w:rPr>
          <w:rFonts w:ascii="Arial Narrow" w:hAnsi="Arial Narrow"/>
          <w:i/>
          <w:iCs/>
          <w:sz w:val="20"/>
        </w:rPr>
        <w:t>Êx</w:t>
      </w:r>
      <w:proofErr w:type="spellEnd"/>
      <w:r w:rsidR="00010275" w:rsidRPr="00010275">
        <w:rPr>
          <w:rFonts w:ascii="Arial Narrow" w:hAnsi="Arial Narrow"/>
          <w:i/>
          <w:iCs/>
          <w:sz w:val="20"/>
        </w:rPr>
        <w:t xml:space="preserve">. 17, onde </w:t>
      </w:r>
      <w:r w:rsidR="00010275" w:rsidRPr="00010275">
        <w:rPr>
          <w:rFonts w:ascii="Arial Narrow" w:hAnsi="Arial Narrow"/>
          <w:b/>
          <w:bCs/>
          <w:i/>
          <w:iCs/>
          <w:sz w:val="20"/>
        </w:rPr>
        <w:t>Deus fez água brotar da Rocha para saciar a sede do povo</w:t>
      </w:r>
      <w:r w:rsidR="00010275" w:rsidRPr="00010275">
        <w:rPr>
          <w:rFonts w:ascii="Arial Narrow" w:hAnsi="Arial Narrow"/>
          <w:i/>
          <w:iCs/>
          <w:sz w:val="20"/>
        </w:rPr>
        <w:t xml:space="preserve">, e aproveitavam para agradecer as chuvas que regavam as plantações. </w:t>
      </w:r>
      <w:r w:rsidR="00010275" w:rsidRPr="00010275">
        <w:rPr>
          <w:rFonts w:ascii="Arial Narrow" w:hAnsi="Arial Narrow"/>
          <w:b/>
          <w:bCs/>
          <w:i/>
          <w:iCs/>
          <w:sz w:val="20"/>
        </w:rPr>
        <w:t xml:space="preserve">No último dia, Jesus se levanta e declara ser </w:t>
      </w:r>
      <w:proofErr w:type="spellStart"/>
      <w:r w:rsidR="00010275" w:rsidRPr="00010275">
        <w:rPr>
          <w:rFonts w:ascii="Arial Narrow" w:hAnsi="Arial Narrow"/>
          <w:b/>
          <w:bCs/>
          <w:i/>
          <w:iCs/>
          <w:sz w:val="20"/>
        </w:rPr>
        <w:t>á</w:t>
      </w:r>
      <w:proofErr w:type="spellEnd"/>
      <w:r w:rsidR="00010275" w:rsidRPr="00010275">
        <w:rPr>
          <w:rFonts w:ascii="Arial Narrow" w:hAnsi="Arial Narrow"/>
          <w:b/>
          <w:bCs/>
          <w:i/>
          <w:iCs/>
          <w:sz w:val="20"/>
        </w:rPr>
        <w:t xml:space="preserve"> fonte de água viva</w:t>
      </w:r>
      <w:r w:rsidR="00010275" w:rsidRPr="00010275">
        <w:rPr>
          <w:rFonts w:ascii="Arial Narrow" w:hAnsi="Arial Narrow"/>
          <w:i/>
          <w:iCs/>
          <w:sz w:val="20"/>
        </w:rPr>
        <w:t>.</w:t>
      </w:r>
      <w:r w:rsidR="00120768">
        <w:rPr>
          <w:rFonts w:ascii="Arial Narrow" w:hAnsi="Arial Narrow"/>
          <w:i/>
          <w:iCs/>
          <w:sz w:val="20"/>
        </w:rPr>
        <w:t xml:space="preserve"> </w:t>
      </w:r>
    </w:p>
    <w:p w14:paraId="269BAB23" w14:textId="77777777" w:rsidR="00120768" w:rsidRPr="00F43124" w:rsidRDefault="00120768" w:rsidP="00010275">
      <w:pPr>
        <w:jc w:val="both"/>
        <w:rPr>
          <w:sz w:val="10"/>
          <w:szCs w:val="6"/>
        </w:rPr>
      </w:pPr>
    </w:p>
    <w:p w14:paraId="5DE7705F" w14:textId="6C524255" w:rsidR="00010275" w:rsidRPr="00AA00E4" w:rsidRDefault="00010275" w:rsidP="00010275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3124">
        <w:rPr>
          <w:rFonts w:ascii="Arial Narrow" w:hAnsi="Arial Narrow"/>
          <w:b/>
          <w:bCs/>
          <w:szCs w:val="24"/>
        </w:rPr>
        <w:t>1</w:t>
      </w:r>
      <w:r w:rsidRPr="00F43124">
        <w:rPr>
          <w:rFonts w:ascii="Arial Narrow" w:hAnsi="Arial Narrow"/>
          <w:b/>
          <w:bCs/>
          <w:szCs w:val="24"/>
        </w:rPr>
        <w:t xml:space="preserve"> – </w:t>
      </w:r>
      <w:r w:rsidRPr="00F43124">
        <w:rPr>
          <w:rFonts w:ascii="Arial Narrow" w:hAnsi="Arial Narrow"/>
          <w:b/>
          <w:bCs/>
          <w:szCs w:val="24"/>
        </w:rPr>
        <w:t>A Fonte de Água Viva</w:t>
      </w:r>
      <w:r>
        <w:rPr>
          <w:rFonts w:ascii="Arial Narrow" w:hAnsi="Arial Narrow"/>
          <w:i/>
          <w:iCs/>
          <w:sz w:val="20"/>
        </w:rPr>
        <w:t xml:space="preserve"> - </w:t>
      </w:r>
      <w:r w:rsidRPr="00010275">
        <w:rPr>
          <w:rFonts w:ascii="Arial Narrow" w:hAnsi="Arial Narrow"/>
          <w:b/>
          <w:bCs/>
          <w:i/>
          <w:iCs/>
          <w:sz w:val="20"/>
        </w:rPr>
        <w:t>Por que</w:t>
      </w:r>
      <w:r w:rsidRPr="00010275">
        <w:rPr>
          <w:rFonts w:ascii="Arial Narrow" w:hAnsi="Arial Narrow"/>
          <w:b/>
          <w:bCs/>
          <w:i/>
          <w:iCs/>
          <w:sz w:val="20"/>
        </w:rPr>
        <w:t xml:space="preserve"> será que Jesus afirmou que ele era a fonte onde todos podiam vir saciar a sede?</w:t>
      </w:r>
      <w:r w:rsidRPr="00010275">
        <w:rPr>
          <w:rFonts w:ascii="Arial Narrow" w:hAnsi="Arial Narrow"/>
          <w:i/>
          <w:iCs/>
          <w:sz w:val="20"/>
        </w:rPr>
        <w:t xml:space="preserve"> Segundo especialistas: </w:t>
      </w:r>
      <w:r w:rsidRPr="00010275">
        <w:rPr>
          <w:rFonts w:ascii="Arial Narrow" w:hAnsi="Arial Narrow"/>
          <w:b/>
          <w:bCs/>
          <w:i/>
          <w:iCs/>
          <w:sz w:val="20"/>
        </w:rPr>
        <w:t>“a sede é um indicador tardio de falta de água</w:t>
      </w:r>
      <w:r w:rsidRPr="00010275">
        <w:rPr>
          <w:rFonts w:ascii="Arial Narrow" w:hAnsi="Arial Narrow"/>
          <w:i/>
          <w:iCs/>
          <w:sz w:val="20"/>
        </w:rPr>
        <w:t xml:space="preserve">. Quando se tem vontade de beber água, é porque o organismo precisa já </w:t>
      </w:r>
      <w:r w:rsidRPr="00010275">
        <w:rPr>
          <w:rFonts w:ascii="Arial Narrow" w:hAnsi="Arial Narrow"/>
          <w:i/>
          <w:iCs/>
          <w:sz w:val="20"/>
        </w:rPr>
        <w:t>há</w:t>
      </w:r>
      <w:r w:rsidRPr="00010275">
        <w:rPr>
          <w:rFonts w:ascii="Arial Narrow" w:hAnsi="Arial Narrow"/>
          <w:i/>
          <w:iCs/>
          <w:sz w:val="20"/>
        </w:rPr>
        <w:t xml:space="preserve"> algum tempo.”</w:t>
      </w:r>
      <w:r>
        <w:rPr>
          <w:rFonts w:ascii="Arial Narrow" w:hAnsi="Arial Narrow"/>
          <w:i/>
          <w:iCs/>
          <w:sz w:val="20"/>
        </w:rPr>
        <w:t xml:space="preserve"> </w:t>
      </w:r>
      <w:r w:rsidRPr="00010275">
        <w:rPr>
          <w:rFonts w:ascii="Arial Narrow" w:hAnsi="Arial Narrow"/>
          <w:b/>
          <w:bCs/>
          <w:i/>
          <w:iCs/>
          <w:sz w:val="20"/>
        </w:rPr>
        <w:t xml:space="preserve">Da mesma forma como a </w:t>
      </w:r>
      <w:r w:rsidRPr="00010275">
        <w:rPr>
          <w:rFonts w:ascii="Arial Narrow" w:hAnsi="Arial Narrow"/>
          <w:b/>
          <w:bCs/>
          <w:i/>
          <w:iCs/>
          <w:sz w:val="20"/>
        </w:rPr>
        <w:t>água e imprescindível para nosso corpo</w:t>
      </w:r>
      <w:r w:rsidRPr="00010275">
        <w:rPr>
          <w:rFonts w:ascii="Arial Narrow" w:hAnsi="Arial Narrow"/>
          <w:i/>
          <w:iCs/>
          <w:sz w:val="20"/>
        </w:rPr>
        <w:t>, po</w:t>
      </w:r>
      <w:r>
        <w:rPr>
          <w:rFonts w:ascii="Arial Narrow" w:hAnsi="Arial Narrow"/>
          <w:i/>
          <w:iCs/>
          <w:sz w:val="20"/>
        </w:rPr>
        <w:t xml:space="preserve">rque </w:t>
      </w:r>
      <w:r w:rsidRPr="00010275">
        <w:rPr>
          <w:rFonts w:ascii="Arial Narrow" w:hAnsi="Arial Narrow"/>
          <w:i/>
          <w:iCs/>
          <w:sz w:val="20"/>
        </w:rPr>
        <w:t>ela dá a vida</w:t>
      </w:r>
      <w:r>
        <w:rPr>
          <w:rFonts w:ascii="Arial Narrow" w:hAnsi="Arial Narrow"/>
          <w:i/>
          <w:iCs/>
          <w:sz w:val="20"/>
        </w:rPr>
        <w:t xml:space="preserve">, todas as pessoas precisam de Jesus para terem vida. </w:t>
      </w:r>
      <w:r w:rsidRPr="00010275">
        <w:rPr>
          <w:rFonts w:ascii="Arial Narrow" w:hAnsi="Arial Narrow"/>
          <w:b/>
          <w:bCs/>
          <w:i/>
          <w:iCs/>
          <w:sz w:val="20"/>
        </w:rPr>
        <w:t>A</w:t>
      </w:r>
      <w:r w:rsidRPr="00010275">
        <w:rPr>
          <w:rFonts w:ascii="Arial Narrow" w:hAnsi="Arial Narrow"/>
          <w:b/>
          <w:bCs/>
          <w:i/>
          <w:iCs/>
          <w:sz w:val="20"/>
        </w:rPr>
        <w:t xml:space="preserve"> água</w:t>
      </w:r>
      <w:r w:rsidRPr="00010275">
        <w:rPr>
          <w:rFonts w:ascii="Arial Narrow" w:hAnsi="Arial Narrow"/>
          <w:b/>
          <w:bCs/>
          <w:i/>
          <w:iCs/>
          <w:sz w:val="20"/>
        </w:rPr>
        <w:t xml:space="preserve"> sacia, limpa, fortalece, anima, dá vida</w:t>
      </w:r>
      <w:r w:rsidRPr="00010275">
        <w:rPr>
          <w:rFonts w:ascii="Arial Narrow" w:hAnsi="Arial Narrow"/>
          <w:i/>
          <w:iCs/>
          <w:sz w:val="20"/>
        </w:rPr>
        <w:t>. Sem ela não conseguiríamos viver.</w:t>
      </w:r>
      <w:r>
        <w:rPr>
          <w:rFonts w:ascii="Arial Narrow" w:hAnsi="Arial Narrow"/>
          <w:i/>
          <w:iCs/>
          <w:sz w:val="20"/>
        </w:rPr>
        <w:t xml:space="preserve"> Ao afirmar que era a fonte de água viva, </w:t>
      </w:r>
      <w:r w:rsidRPr="00010275">
        <w:rPr>
          <w:rFonts w:ascii="Arial Narrow" w:hAnsi="Arial Narrow"/>
          <w:i/>
          <w:iCs/>
          <w:sz w:val="20"/>
        </w:rPr>
        <w:t xml:space="preserve">Jesus </w:t>
      </w:r>
      <w:r>
        <w:rPr>
          <w:rFonts w:ascii="Arial Narrow" w:hAnsi="Arial Narrow"/>
          <w:i/>
          <w:iCs/>
          <w:sz w:val="20"/>
        </w:rPr>
        <w:t xml:space="preserve">estava dizendo que somente Ele pode </w:t>
      </w:r>
      <w:r w:rsidRPr="00010275">
        <w:rPr>
          <w:rFonts w:ascii="Arial Narrow" w:hAnsi="Arial Narrow"/>
          <w:i/>
          <w:iCs/>
          <w:sz w:val="20"/>
        </w:rPr>
        <w:t>sa</w:t>
      </w:r>
      <w:r>
        <w:rPr>
          <w:rFonts w:ascii="Arial Narrow" w:hAnsi="Arial Narrow"/>
          <w:i/>
          <w:iCs/>
          <w:sz w:val="20"/>
        </w:rPr>
        <w:t xml:space="preserve">ciar a sede de Deus que existe no coração das pessoas. </w:t>
      </w:r>
      <w:r w:rsidR="00AA00E4" w:rsidRPr="00AA00E4">
        <w:rPr>
          <w:rFonts w:ascii="Arial Narrow" w:hAnsi="Arial Narrow"/>
          <w:i/>
          <w:iCs/>
          <w:color w:val="FF0000"/>
          <w:sz w:val="20"/>
        </w:rPr>
        <w:t>João 7:</w:t>
      </w:r>
      <w:r w:rsidR="00AA00E4" w:rsidRPr="00AA00E4">
        <w:rPr>
          <w:rFonts w:ascii="Arial Narrow" w:hAnsi="Arial Narrow"/>
          <w:i/>
          <w:iCs/>
          <w:color w:val="FF0000"/>
          <w:sz w:val="20"/>
        </w:rPr>
        <w:t>37</w:t>
      </w:r>
      <w:r w:rsidR="00AA00E4">
        <w:rPr>
          <w:rFonts w:ascii="Arial Narrow" w:hAnsi="Arial Narrow"/>
          <w:i/>
          <w:iCs/>
          <w:color w:val="FF0000"/>
          <w:sz w:val="20"/>
        </w:rPr>
        <w:t>-39</w:t>
      </w:r>
      <w:r w:rsidR="00AA00E4" w:rsidRPr="00AA00E4">
        <w:rPr>
          <w:rFonts w:ascii="Arial Narrow" w:hAnsi="Arial Narrow"/>
          <w:i/>
          <w:iCs/>
          <w:color w:val="FF0000"/>
          <w:sz w:val="20"/>
        </w:rPr>
        <w:t xml:space="preserve"> No último e mais importante dia da festa, Jesus levantou-se e disse em alta voz: "Se alguém tem sede, venha a mim e beba.</w:t>
      </w:r>
      <w:r w:rsidR="00AA00E4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AA00E4" w:rsidRPr="00AA00E4">
        <w:rPr>
          <w:rFonts w:ascii="Arial Narrow" w:hAnsi="Arial Narrow"/>
          <w:i/>
          <w:iCs/>
          <w:color w:val="FF0000"/>
          <w:sz w:val="20"/>
        </w:rPr>
        <w:t>38 Quem crer em mim, como diz a Escritura, do seu interior fluirão rios de água viva".</w:t>
      </w:r>
      <w:r w:rsidR="00AA00E4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AA00E4" w:rsidRPr="00AA00E4">
        <w:rPr>
          <w:rFonts w:ascii="Arial Narrow" w:hAnsi="Arial Narrow"/>
          <w:i/>
          <w:iCs/>
          <w:color w:val="FF0000"/>
          <w:sz w:val="20"/>
        </w:rPr>
        <w:t xml:space="preserve">39 Ele estava se referindo ao Espírito, que mais tarde receberiam os que nele cressem. </w:t>
      </w:r>
      <w:r w:rsidRPr="00AA00E4">
        <w:rPr>
          <w:rFonts w:ascii="Arial Narrow" w:hAnsi="Arial Narrow"/>
          <w:b/>
          <w:bCs/>
          <w:i/>
          <w:iCs/>
          <w:sz w:val="20"/>
        </w:rPr>
        <w:t>Sem Jesus: nossa vida começa a morrer</w:t>
      </w:r>
      <w:r w:rsidRPr="00010275">
        <w:rPr>
          <w:rFonts w:ascii="Arial Narrow" w:hAnsi="Arial Narrow"/>
          <w:i/>
          <w:iCs/>
          <w:sz w:val="20"/>
        </w:rPr>
        <w:t xml:space="preserve">. </w:t>
      </w:r>
      <w:r w:rsidRPr="00AA00E4">
        <w:rPr>
          <w:rFonts w:ascii="Arial Narrow" w:hAnsi="Arial Narrow"/>
          <w:b/>
          <w:bCs/>
          <w:i/>
          <w:iCs/>
          <w:sz w:val="20"/>
        </w:rPr>
        <w:t xml:space="preserve">Sem </w:t>
      </w:r>
      <w:r w:rsidR="00AA00E4" w:rsidRPr="00AA00E4">
        <w:rPr>
          <w:rFonts w:ascii="Arial Narrow" w:hAnsi="Arial Narrow"/>
          <w:b/>
          <w:bCs/>
          <w:i/>
          <w:iCs/>
          <w:sz w:val="20"/>
        </w:rPr>
        <w:t>E</w:t>
      </w:r>
      <w:r w:rsidRPr="00AA00E4">
        <w:rPr>
          <w:rFonts w:ascii="Arial Narrow" w:hAnsi="Arial Narrow"/>
          <w:b/>
          <w:bCs/>
          <w:i/>
          <w:iCs/>
          <w:sz w:val="20"/>
        </w:rPr>
        <w:t>le os males e sofrimentos aumentam</w:t>
      </w:r>
      <w:r w:rsidR="00AA00E4">
        <w:rPr>
          <w:rFonts w:ascii="Arial Narrow" w:hAnsi="Arial Narrow"/>
          <w:b/>
          <w:bCs/>
          <w:i/>
          <w:iCs/>
          <w:sz w:val="20"/>
        </w:rPr>
        <w:t>.</w:t>
      </w:r>
      <w:r w:rsidRPr="00AA00E4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AA00E4">
        <w:rPr>
          <w:rFonts w:ascii="Arial Narrow" w:hAnsi="Arial Narrow"/>
          <w:i/>
          <w:iCs/>
          <w:sz w:val="20"/>
        </w:rPr>
        <w:t>J</w:t>
      </w:r>
      <w:r w:rsidRPr="00010275">
        <w:rPr>
          <w:rFonts w:ascii="Arial Narrow" w:hAnsi="Arial Narrow"/>
          <w:i/>
          <w:iCs/>
          <w:sz w:val="20"/>
        </w:rPr>
        <w:t>e</w:t>
      </w:r>
      <w:r w:rsidR="00AA00E4">
        <w:rPr>
          <w:rFonts w:ascii="Arial Narrow" w:hAnsi="Arial Narrow"/>
          <w:i/>
          <w:iCs/>
          <w:sz w:val="20"/>
        </w:rPr>
        <w:t>sus</w:t>
      </w:r>
      <w:r w:rsidRPr="00010275">
        <w:rPr>
          <w:rFonts w:ascii="Arial Narrow" w:hAnsi="Arial Narrow"/>
          <w:i/>
          <w:iCs/>
          <w:sz w:val="20"/>
        </w:rPr>
        <w:t xml:space="preserve"> é a solução para nossos problemas. </w:t>
      </w:r>
      <w:r w:rsidR="00AA00E4">
        <w:rPr>
          <w:rFonts w:ascii="Arial Narrow" w:hAnsi="Arial Narrow"/>
          <w:i/>
          <w:iCs/>
          <w:sz w:val="20"/>
        </w:rPr>
        <w:t>Jesus é a</w:t>
      </w:r>
      <w:r w:rsidRPr="00010275">
        <w:rPr>
          <w:rFonts w:ascii="Arial Narrow" w:hAnsi="Arial Narrow"/>
          <w:i/>
          <w:iCs/>
          <w:sz w:val="20"/>
        </w:rPr>
        <w:t xml:space="preserve"> fonte da vida que traz verdadeira vida.</w:t>
      </w:r>
      <w:r w:rsidR="00AA00E4">
        <w:rPr>
          <w:rFonts w:ascii="Arial Narrow" w:hAnsi="Arial Narrow"/>
          <w:i/>
          <w:iCs/>
          <w:sz w:val="20"/>
        </w:rPr>
        <w:t xml:space="preserve"> Jesus sacia nossa cede no dia a dia.</w:t>
      </w:r>
      <w:r w:rsidR="00AA00E4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AA00E4">
        <w:rPr>
          <w:rFonts w:ascii="Arial Narrow" w:hAnsi="Arial Narrow"/>
          <w:b/>
          <w:bCs/>
          <w:i/>
          <w:iCs/>
          <w:sz w:val="20"/>
        </w:rPr>
        <w:t>Bebemos cada dia, mas logo precisamos mais</w:t>
      </w:r>
      <w:r w:rsidRPr="00010275">
        <w:rPr>
          <w:rFonts w:ascii="Arial Narrow" w:hAnsi="Arial Narrow"/>
          <w:i/>
          <w:iCs/>
          <w:sz w:val="20"/>
        </w:rPr>
        <w:t xml:space="preserve">. Mesmo </w:t>
      </w:r>
      <w:r w:rsidRPr="00F43124">
        <w:rPr>
          <w:rFonts w:ascii="Arial Narrow" w:hAnsi="Arial Narrow"/>
          <w:b/>
          <w:bCs/>
          <w:i/>
          <w:iCs/>
          <w:sz w:val="20"/>
        </w:rPr>
        <w:t>se bebermos grandes quantidades hoje, amanhã precisaremos dessa água de novo</w:t>
      </w:r>
      <w:r w:rsidRPr="00010275">
        <w:rPr>
          <w:rFonts w:ascii="Arial Narrow" w:hAnsi="Arial Narrow"/>
          <w:i/>
          <w:iCs/>
          <w:sz w:val="20"/>
        </w:rPr>
        <w:t>. Jesus</w:t>
      </w:r>
      <w:r w:rsidR="00F43124">
        <w:rPr>
          <w:rFonts w:ascii="Arial Narrow" w:hAnsi="Arial Narrow"/>
          <w:i/>
          <w:iCs/>
          <w:sz w:val="20"/>
        </w:rPr>
        <w:t xml:space="preserve"> </w:t>
      </w:r>
      <w:r w:rsidRPr="00010275">
        <w:rPr>
          <w:rFonts w:ascii="Arial Narrow" w:hAnsi="Arial Narrow"/>
          <w:i/>
          <w:iCs/>
          <w:sz w:val="20"/>
        </w:rPr>
        <w:t xml:space="preserve">quer nos mostrar </w:t>
      </w:r>
      <w:r w:rsidRPr="00F43124">
        <w:rPr>
          <w:rFonts w:ascii="Arial Narrow" w:hAnsi="Arial Narrow"/>
          <w:b/>
          <w:bCs/>
          <w:i/>
          <w:iCs/>
          <w:sz w:val="20"/>
        </w:rPr>
        <w:t>o quanto precisamos dele dia após dia</w:t>
      </w:r>
      <w:r w:rsidRPr="00010275">
        <w:rPr>
          <w:rFonts w:ascii="Arial Narrow" w:hAnsi="Arial Narrow"/>
          <w:i/>
          <w:iCs/>
          <w:sz w:val="20"/>
        </w:rPr>
        <w:t xml:space="preserve">, e não apenas no culto de domingo. </w:t>
      </w:r>
      <w:r w:rsidRPr="00F43124">
        <w:rPr>
          <w:rFonts w:ascii="Arial Narrow" w:hAnsi="Arial Narrow"/>
          <w:b/>
          <w:bCs/>
          <w:i/>
          <w:iCs/>
          <w:sz w:val="20"/>
        </w:rPr>
        <w:t>Sem ele nossa vida espiritual começa a sentir sede</w:t>
      </w:r>
      <w:r w:rsidRPr="00010275">
        <w:rPr>
          <w:rFonts w:ascii="Arial Narrow" w:hAnsi="Arial Narrow"/>
          <w:i/>
          <w:iCs/>
          <w:sz w:val="20"/>
        </w:rPr>
        <w:t xml:space="preserve">, começa a passar por dificuldades e </w:t>
      </w:r>
      <w:r w:rsidRPr="00F43124">
        <w:rPr>
          <w:rFonts w:ascii="Arial Narrow" w:hAnsi="Arial Narrow"/>
          <w:b/>
          <w:bCs/>
          <w:i/>
          <w:iCs/>
          <w:sz w:val="20"/>
        </w:rPr>
        <w:t>se não saciada vem à morte espiritual</w:t>
      </w:r>
      <w:r w:rsidRPr="00010275">
        <w:rPr>
          <w:rFonts w:ascii="Arial Narrow" w:hAnsi="Arial Narrow"/>
          <w:i/>
          <w:iCs/>
          <w:sz w:val="20"/>
        </w:rPr>
        <w:t xml:space="preserve">. Não é esta a sede da maioria das pessoas: </w:t>
      </w:r>
      <w:r w:rsidRPr="00F43124">
        <w:rPr>
          <w:rFonts w:ascii="Arial Narrow" w:hAnsi="Arial Narrow"/>
          <w:b/>
          <w:bCs/>
          <w:i/>
          <w:iCs/>
          <w:sz w:val="20"/>
        </w:rPr>
        <w:t>serem amadas, aceitas, sentirem-se em paz e segurança e ter uma vida plena?</w:t>
      </w:r>
      <w:r w:rsidRPr="00010275">
        <w:rPr>
          <w:rFonts w:ascii="Arial Narrow" w:hAnsi="Arial Narrow"/>
          <w:i/>
          <w:iCs/>
          <w:sz w:val="20"/>
        </w:rPr>
        <w:t xml:space="preserve"> O desejo de Jesus é </w:t>
      </w:r>
      <w:r w:rsidRPr="00F43124">
        <w:rPr>
          <w:rFonts w:ascii="Arial Narrow" w:hAnsi="Arial Narrow"/>
          <w:b/>
          <w:bCs/>
          <w:i/>
          <w:iCs/>
          <w:sz w:val="20"/>
        </w:rPr>
        <w:t>saciar nossa vida: com paz, amor, segurança, vida eterna</w:t>
      </w:r>
      <w:r w:rsidRPr="00010275">
        <w:rPr>
          <w:rFonts w:ascii="Arial Narrow" w:hAnsi="Arial Narrow"/>
          <w:i/>
          <w:iCs/>
          <w:sz w:val="20"/>
        </w:rPr>
        <w:t xml:space="preserve">. Jesus não apenas é a vida, mas </w:t>
      </w:r>
      <w:r w:rsidRPr="00F43124">
        <w:rPr>
          <w:rFonts w:ascii="Arial Narrow" w:hAnsi="Arial Narrow"/>
          <w:b/>
          <w:bCs/>
          <w:i/>
          <w:iCs/>
          <w:sz w:val="20"/>
        </w:rPr>
        <w:t>quem nos dá a verdadeira e plena vida</w:t>
      </w:r>
      <w:r w:rsidRPr="00010275">
        <w:rPr>
          <w:rFonts w:ascii="Arial Narrow" w:hAnsi="Arial Narrow"/>
          <w:i/>
          <w:iCs/>
          <w:sz w:val="20"/>
        </w:rPr>
        <w:t>. Você já bebeu dessa fonte?</w:t>
      </w:r>
    </w:p>
    <w:p w14:paraId="3FF97A61" w14:textId="77777777" w:rsidR="00F43124" w:rsidRPr="00917040" w:rsidRDefault="00F43124" w:rsidP="00010275">
      <w:pPr>
        <w:jc w:val="both"/>
        <w:rPr>
          <w:sz w:val="10"/>
          <w:szCs w:val="6"/>
        </w:rPr>
      </w:pPr>
    </w:p>
    <w:p w14:paraId="6DCE23F1" w14:textId="5BDEB4A3" w:rsidR="00010275" w:rsidRPr="00010275" w:rsidRDefault="00F43124" w:rsidP="00010275">
      <w:pPr>
        <w:jc w:val="both"/>
        <w:rPr>
          <w:rFonts w:ascii="Arial Narrow" w:hAnsi="Arial Narrow"/>
          <w:i/>
          <w:iCs/>
          <w:sz w:val="20"/>
        </w:rPr>
      </w:pPr>
      <w:r w:rsidRPr="00F43124">
        <w:rPr>
          <w:rFonts w:ascii="Arial Narrow" w:hAnsi="Arial Narrow"/>
          <w:b/>
          <w:bCs/>
          <w:szCs w:val="24"/>
        </w:rPr>
        <w:t>2 – A sede só é saciada ao ser bebida</w:t>
      </w:r>
      <w:r>
        <w:rPr>
          <w:rFonts w:ascii="Arial Narrow" w:hAnsi="Arial Narrow"/>
          <w:i/>
          <w:iCs/>
          <w:sz w:val="20"/>
        </w:rPr>
        <w:t xml:space="preserve"> -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i/>
          <w:iCs/>
          <w:color w:val="FF0000"/>
          <w:sz w:val="20"/>
        </w:rPr>
        <w:t>“</w:t>
      </w:r>
      <w:r w:rsidRPr="00F43124">
        <w:rPr>
          <w:rFonts w:ascii="Arial Narrow" w:hAnsi="Arial Narrow"/>
          <w:i/>
          <w:iCs/>
          <w:color w:val="FF0000"/>
          <w:sz w:val="20"/>
        </w:rPr>
        <w:t>Se alguém tem sede, venha a mim e beba.</w:t>
      </w:r>
      <w:r w:rsidR="00010275" w:rsidRPr="00F43124">
        <w:rPr>
          <w:rFonts w:ascii="Arial Narrow" w:hAnsi="Arial Narrow"/>
          <w:i/>
          <w:iCs/>
          <w:color w:val="FF0000"/>
          <w:sz w:val="20"/>
        </w:rPr>
        <w:t>”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Quando geralmente tomamos água?</w:t>
      </w:r>
      <w:r w:rsidR="00010275" w:rsidRPr="00010275">
        <w:rPr>
          <w:rFonts w:ascii="Arial Narrow" w:hAnsi="Arial Narrow"/>
          <w:i/>
          <w:iCs/>
          <w:sz w:val="20"/>
        </w:rPr>
        <w:t xml:space="preserve"> Você dirá: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“quando temos sede”.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Pr="00F43124">
        <w:rPr>
          <w:rFonts w:ascii="Arial Narrow" w:hAnsi="Arial Narrow"/>
          <w:b/>
          <w:bCs/>
          <w:i/>
          <w:iCs/>
          <w:sz w:val="20"/>
          <w:highlight w:val="yellow"/>
        </w:rPr>
        <w:t>V</w:t>
      </w:r>
      <w:r w:rsidR="00010275" w:rsidRPr="00F43124">
        <w:rPr>
          <w:rFonts w:ascii="Arial Narrow" w:hAnsi="Arial Narrow"/>
          <w:b/>
          <w:bCs/>
          <w:i/>
          <w:iCs/>
          <w:sz w:val="20"/>
          <w:highlight w:val="yellow"/>
        </w:rPr>
        <w:t>ocê tem sede de Deus?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i/>
          <w:iCs/>
          <w:color w:val="FF0000"/>
          <w:sz w:val="20"/>
        </w:rPr>
        <w:t>Salmo 42.2 “A minha alma tem sede do Deus Vivo”.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Pr="00F43124">
        <w:rPr>
          <w:rFonts w:ascii="Arial Narrow" w:hAnsi="Arial Narrow"/>
          <w:b/>
          <w:bCs/>
          <w:i/>
          <w:iCs/>
          <w:sz w:val="20"/>
        </w:rPr>
        <w:t>A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 xml:space="preserve"> nossa alma </w:t>
      </w:r>
      <w:r>
        <w:rPr>
          <w:rFonts w:ascii="Arial Narrow" w:hAnsi="Arial Narrow"/>
          <w:b/>
          <w:bCs/>
          <w:i/>
          <w:iCs/>
          <w:sz w:val="20"/>
        </w:rPr>
        <w:t xml:space="preserve">precisa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te</w:t>
      </w:r>
      <w:r>
        <w:rPr>
          <w:rFonts w:ascii="Arial Narrow" w:hAnsi="Arial Narrow"/>
          <w:b/>
          <w:bCs/>
          <w:i/>
          <w:iCs/>
          <w:sz w:val="20"/>
        </w:rPr>
        <w:t>r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 xml:space="preserve"> sede de Deus</w:t>
      </w:r>
      <w:r w:rsidR="00010275" w:rsidRPr="00010275">
        <w:rPr>
          <w:rFonts w:ascii="Arial Narrow" w:hAnsi="Arial Narrow"/>
          <w:i/>
          <w:iCs/>
          <w:sz w:val="20"/>
        </w:rPr>
        <w:t xml:space="preserve">. Sabe aquele sentimento de vazio por dentro?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Aquela sensação de que nos falta algo?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b/>
          <w:bCs/>
          <w:i/>
          <w:iCs/>
          <w:sz w:val="20"/>
          <w:highlight w:val="green"/>
        </w:rPr>
        <w:t>Corremos atrás de tudo e todos e não encontramos satisfação plena para nossa vida?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proofErr w:type="gramStart"/>
      <w:r w:rsidRPr="00F43124">
        <w:rPr>
          <w:rFonts w:ascii="Arial Narrow" w:hAnsi="Arial Narrow"/>
          <w:b/>
          <w:bCs/>
          <w:i/>
          <w:iCs/>
          <w:sz w:val="20"/>
        </w:rPr>
        <w:t>A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i</w:t>
      </w:r>
      <w:proofErr w:type="gramEnd"/>
      <w:r w:rsidRPr="00F43124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está à sede que nossa alma tem de Deus</w:t>
      </w:r>
      <w:r w:rsidR="00010275" w:rsidRPr="00010275">
        <w:rPr>
          <w:rFonts w:ascii="Arial Narrow" w:hAnsi="Arial Narrow"/>
          <w:i/>
          <w:iCs/>
          <w:sz w:val="20"/>
        </w:rPr>
        <w:t xml:space="preserve">. Você já pensou passar alguns dias sem beber água? Dizem que uma pessoa dificilmente consegue ficar mais de três dias sem beber água.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 xml:space="preserve">Imagina então como sua alma pode estar desesperadamente sedenta </w:t>
      </w:r>
      <w:r w:rsidR="00010275" w:rsidRPr="00010275">
        <w:rPr>
          <w:rFonts w:ascii="Arial Narrow" w:hAnsi="Arial Narrow"/>
          <w:i/>
          <w:iCs/>
          <w:sz w:val="20"/>
        </w:rPr>
        <w:t xml:space="preserve">se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você não busca essa fonte de água viva que é Jesus</w:t>
      </w:r>
      <w:r w:rsidR="00010275" w:rsidRPr="00010275">
        <w:rPr>
          <w:rFonts w:ascii="Arial Narrow" w:hAnsi="Arial Narrow"/>
          <w:i/>
          <w:iCs/>
          <w:sz w:val="20"/>
        </w:rPr>
        <w:t xml:space="preserve"> a cada dia?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A</w:t>
      </w:r>
      <w:r w:rsidRPr="00F43124">
        <w:rPr>
          <w:rFonts w:ascii="Arial Narrow" w:hAnsi="Arial Narrow"/>
          <w:b/>
          <w:bCs/>
          <w:i/>
          <w:iCs/>
          <w:sz w:val="20"/>
        </w:rPr>
        <w:t xml:space="preserve"> falta de água da vida produz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sofrimento interior</w:t>
      </w:r>
      <w:r w:rsidR="00010275" w:rsidRPr="00010275">
        <w:rPr>
          <w:rFonts w:ascii="Arial Narrow" w:hAnsi="Arial Narrow"/>
          <w:i/>
          <w:iCs/>
          <w:sz w:val="20"/>
        </w:rPr>
        <w:t xml:space="preserve">. Jesus </w:t>
      </w:r>
      <w:r>
        <w:rPr>
          <w:rFonts w:ascii="Arial Narrow" w:hAnsi="Arial Narrow"/>
          <w:i/>
          <w:iCs/>
          <w:sz w:val="20"/>
        </w:rPr>
        <w:t xml:space="preserve">hoje </w:t>
      </w:r>
      <w:r w:rsidR="00010275" w:rsidRPr="00010275">
        <w:rPr>
          <w:rFonts w:ascii="Arial Narrow" w:hAnsi="Arial Narrow"/>
          <w:i/>
          <w:iCs/>
          <w:sz w:val="20"/>
        </w:rPr>
        <w:t>convida você para beber d</w:t>
      </w:r>
      <w:r>
        <w:rPr>
          <w:rFonts w:ascii="Arial Narrow" w:hAnsi="Arial Narrow"/>
          <w:i/>
          <w:iCs/>
          <w:sz w:val="20"/>
        </w:rPr>
        <w:t>’E</w:t>
      </w:r>
      <w:r w:rsidR="00010275" w:rsidRPr="00010275">
        <w:rPr>
          <w:rFonts w:ascii="Arial Narrow" w:hAnsi="Arial Narrow"/>
          <w:i/>
          <w:iCs/>
          <w:sz w:val="20"/>
        </w:rPr>
        <w:t xml:space="preserve">le.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Entregue sua vida a ele, sacia-te cada dia com sua palavra e com a oração</w:t>
      </w:r>
      <w:r w:rsidR="00010275" w:rsidRPr="00010275">
        <w:rPr>
          <w:rFonts w:ascii="Arial Narrow" w:hAnsi="Arial Narrow"/>
          <w:i/>
          <w:iCs/>
          <w:sz w:val="20"/>
        </w:rPr>
        <w:t>. Não deixe sua alma padecer sede.</w:t>
      </w:r>
      <w:r w:rsidR="00917040">
        <w:rPr>
          <w:rFonts w:ascii="Arial Narrow" w:hAnsi="Arial Narrow"/>
          <w:i/>
          <w:iCs/>
          <w:sz w:val="20"/>
        </w:rPr>
        <w:t xml:space="preserve"> </w:t>
      </w:r>
      <w:r w:rsidR="00010275" w:rsidRPr="00F43124">
        <w:rPr>
          <w:rFonts w:ascii="Arial Narrow" w:hAnsi="Arial Narrow"/>
          <w:b/>
          <w:bCs/>
          <w:i/>
          <w:iCs/>
          <w:sz w:val="20"/>
        </w:rPr>
        <w:t>Já imaginamos viver sem água?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917040">
        <w:rPr>
          <w:rFonts w:ascii="Arial Narrow" w:hAnsi="Arial Narrow"/>
          <w:i/>
          <w:iCs/>
          <w:sz w:val="20"/>
        </w:rPr>
        <w:t xml:space="preserve">A </w:t>
      </w:r>
      <w:r w:rsidR="00010275" w:rsidRPr="00010275">
        <w:rPr>
          <w:rFonts w:ascii="Arial Narrow" w:hAnsi="Arial Narrow"/>
          <w:i/>
          <w:iCs/>
          <w:sz w:val="20"/>
        </w:rPr>
        <w:t xml:space="preserve">Palavra de Deus </w:t>
      </w:r>
      <w:r w:rsidR="00917040">
        <w:rPr>
          <w:rFonts w:ascii="Arial Narrow" w:hAnsi="Arial Narrow"/>
          <w:i/>
          <w:iCs/>
          <w:sz w:val="20"/>
        </w:rPr>
        <w:t>hoje te alerta</w:t>
      </w:r>
      <w:r w:rsidR="00010275" w:rsidRPr="00010275">
        <w:rPr>
          <w:rFonts w:ascii="Arial Narrow" w:hAnsi="Arial Narrow"/>
          <w:i/>
          <w:iCs/>
          <w:sz w:val="20"/>
        </w:rPr>
        <w:t xml:space="preserve">: </w:t>
      </w:r>
      <w:r w:rsidR="00010275" w:rsidRPr="00917040">
        <w:rPr>
          <w:rFonts w:ascii="Arial Narrow" w:hAnsi="Arial Narrow"/>
          <w:i/>
          <w:iCs/>
          <w:color w:val="FF0000"/>
          <w:sz w:val="20"/>
        </w:rPr>
        <w:t>“Buscai o Senhor: enquanto se pode achar, invocai-o enquanto está perto” (</w:t>
      </w:r>
      <w:proofErr w:type="spellStart"/>
      <w:r w:rsidR="00010275" w:rsidRPr="00917040">
        <w:rPr>
          <w:rFonts w:ascii="Arial Narrow" w:hAnsi="Arial Narrow"/>
          <w:i/>
          <w:iCs/>
          <w:color w:val="FF0000"/>
          <w:sz w:val="20"/>
        </w:rPr>
        <w:t>Is</w:t>
      </w:r>
      <w:proofErr w:type="spellEnd"/>
      <w:r w:rsidR="00010275" w:rsidRPr="00917040">
        <w:rPr>
          <w:rFonts w:ascii="Arial Narrow" w:hAnsi="Arial Narrow"/>
          <w:i/>
          <w:iCs/>
          <w:color w:val="FF0000"/>
          <w:sz w:val="20"/>
        </w:rPr>
        <w:t>. 55.6)</w:t>
      </w:r>
      <w:r w:rsidR="00917040">
        <w:rPr>
          <w:rFonts w:ascii="Arial Narrow" w:hAnsi="Arial Narrow"/>
          <w:i/>
          <w:iCs/>
          <w:color w:val="FF0000"/>
          <w:sz w:val="20"/>
        </w:rPr>
        <w:t>.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917040" w:rsidRPr="00917040">
        <w:rPr>
          <w:rFonts w:ascii="Arial Narrow" w:hAnsi="Arial Narrow"/>
          <w:b/>
          <w:bCs/>
          <w:i/>
          <w:iCs/>
          <w:sz w:val="20"/>
        </w:rPr>
        <w:t>H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o</w:t>
      </w:r>
      <w:r w:rsidR="00917040" w:rsidRPr="00917040">
        <w:rPr>
          <w:rFonts w:ascii="Arial Narrow" w:hAnsi="Arial Narrow"/>
          <w:b/>
          <w:bCs/>
          <w:i/>
          <w:iCs/>
          <w:sz w:val="20"/>
        </w:rPr>
        <w:t xml:space="preserve">je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 xml:space="preserve">Deus </w:t>
      </w:r>
      <w:r w:rsidR="00917040" w:rsidRPr="00917040">
        <w:rPr>
          <w:rFonts w:ascii="Arial Narrow" w:hAnsi="Arial Narrow"/>
          <w:b/>
          <w:bCs/>
          <w:i/>
          <w:iCs/>
          <w:sz w:val="20"/>
        </w:rPr>
        <w:t xml:space="preserve">está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tentando nos despertar para que possamos aproveitar a oportunidade</w:t>
      </w:r>
      <w:r w:rsidR="00010275" w:rsidRPr="00010275">
        <w:rPr>
          <w:rFonts w:ascii="Arial Narrow" w:hAnsi="Arial Narrow"/>
          <w:i/>
          <w:iCs/>
          <w:sz w:val="20"/>
        </w:rPr>
        <w:t xml:space="preserve"> e buscarmos a Deus de todo o coração,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antes que venha o dia em que não o poderemos achar</w:t>
      </w:r>
      <w:r w:rsidR="00010275" w:rsidRPr="00010275">
        <w:rPr>
          <w:rFonts w:ascii="Arial Narrow" w:hAnsi="Arial Narrow"/>
          <w:i/>
          <w:iCs/>
          <w:sz w:val="20"/>
        </w:rPr>
        <w:t>, e aí será impossível viver sem ele.</w:t>
      </w:r>
      <w:r w:rsidR="00917040">
        <w:rPr>
          <w:rFonts w:ascii="Arial Narrow" w:hAnsi="Arial Narrow"/>
          <w:i/>
          <w:iCs/>
          <w:sz w:val="20"/>
        </w:rPr>
        <w:t xml:space="preserve"> </w:t>
      </w:r>
      <w:r w:rsidR="00010275" w:rsidRPr="00917040">
        <w:rPr>
          <w:rFonts w:ascii="Arial Narrow" w:hAnsi="Arial Narrow"/>
          <w:b/>
          <w:bCs/>
          <w:i/>
          <w:iCs/>
          <w:sz w:val="20"/>
          <w:highlight w:val="green"/>
        </w:rPr>
        <w:t>Cada dia encontra</w:t>
      </w:r>
      <w:r w:rsidR="00917040" w:rsidRPr="00917040">
        <w:rPr>
          <w:rFonts w:ascii="Arial Narrow" w:hAnsi="Arial Narrow"/>
          <w:b/>
          <w:bCs/>
          <w:i/>
          <w:iCs/>
          <w:sz w:val="20"/>
          <w:highlight w:val="green"/>
        </w:rPr>
        <w:t>mos</w:t>
      </w:r>
      <w:r w:rsidR="00010275" w:rsidRPr="00917040">
        <w:rPr>
          <w:rFonts w:ascii="Arial Narrow" w:hAnsi="Arial Narrow"/>
          <w:b/>
          <w:bCs/>
          <w:i/>
          <w:iCs/>
          <w:sz w:val="20"/>
          <w:highlight w:val="green"/>
        </w:rPr>
        <w:t xml:space="preserve"> pessoas, desesperançada, aflitas, depressivas, sem alegria, sem paz, sem amor</w:t>
      </w:r>
      <w:r w:rsidR="00917040">
        <w:rPr>
          <w:rFonts w:ascii="Arial Narrow" w:hAnsi="Arial Narrow"/>
          <w:i/>
          <w:iCs/>
          <w:sz w:val="20"/>
        </w:rPr>
        <w:t>.</w:t>
      </w:r>
      <w:r w:rsidR="00010275" w:rsidRPr="00010275">
        <w:rPr>
          <w:rFonts w:ascii="Arial Narrow" w:hAnsi="Arial Narrow"/>
          <w:i/>
          <w:iCs/>
          <w:sz w:val="20"/>
        </w:rPr>
        <w:t xml:space="preserve"> Grande parte destas já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perdeu a vontade de viver</w:t>
      </w:r>
      <w:r w:rsidR="00010275" w:rsidRPr="00010275">
        <w:rPr>
          <w:rFonts w:ascii="Arial Narrow" w:hAnsi="Arial Narrow"/>
          <w:i/>
          <w:iCs/>
          <w:sz w:val="20"/>
        </w:rPr>
        <w:t xml:space="preserve">. São sinais de como a alma está sedenta.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O que falta: Ir a fonte da vida: beber dessa água da vida que é Jesus</w:t>
      </w:r>
      <w:r w:rsidR="00010275" w:rsidRPr="00010275">
        <w:rPr>
          <w:rFonts w:ascii="Arial Narrow" w:hAnsi="Arial Narrow"/>
          <w:i/>
          <w:iCs/>
          <w:sz w:val="20"/>
        </w:rPr>
        <w:t>.</w:t>
      </w:r>
      <w:r w:rsidR="00917040">
        <w:rPr>
          <w:rFonts w:ascii="Arial Narrow" w:hAnsi="Arial Narrow"/>
          <w:i/>
          <w:iCs/>
          <w:sz w:val="20"/>
        </w:rPr>
        <w:t xml:space="preserve"> </w:t>
      </w:r>
      <w:r w:rsidR="00010275" w:rsidRPr="00917040">
        <w:rPr>
          <w:rFonts w:ascii="Arial Narrow" w:hAnsi="Arial Narrow"/>
          <w:b/>
          <w:bCs/>
          <w:i/>
          <w:iCs/>
          <w:sz w:val="20"/>
          <w:highlight w:val="yellow"/>
        </w:rPr>
        <w:t>Você quer beber desta água?</w:t>
      </w:r>
      <w:r w:rsidR="00010275" w:rsidRPr="00010275">
        <w:rPr>
          <w:rFonts w:ascii="Arial Narrow" w:hAnsi="Arial Narrow"/>
          <w:i/>
          <w:iCs/>
          <w:sz w:val="20"/>
        </w:rPr>
        <w:t xml:space="preserve"> É preciso ter sede, e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crer pela fé, que somente Jesus pode saciar toda e qualquer sede</w:t>
      </w:r>
      <w:r w:rsidR="00010275" w:rsidRPr="00010275">
        <w:rPr>
          <w:rFonts w:ascii="Arial Narrow" w:hAnsi="Arial Narrow"/>
          <w:i/>
          <w:iCs/>
          <w:sz w:val="20"/>
        </w:rPr>
        <w:t xml:space="preserve"> que sua alma sente.</w:t>
      </w:r>
    </w:p>
    <w:p w14:paraId="1845CA31" w14:textId="77777777" w:rsidR="00010275" w:rsidRPr="000F625B" w:rsidRDefault="00010275" w:rsidP="00010275">
      <w:pPr>
        <w:jc w:val="both"/>
        <w:rPr>
          <w:sz w:val="10"/>
          <w:szCs w:val="6"/>
        </w:rPr>
      </w:pPr>
    </w:p>
    <w:p w14:paraId="675C7C9C" w14:textId="64F2C75A" w:rsidR="00010275" w:rsidRPr="00010275" w:rsidRDefault="00917040" w:rsidP="00010275">
      <w:pPr>
        <w:jc w:val="both"/>
        <w:rPr>
          <w:rFonts w:ascii="Arial Narrow" w:hAnsi="Arial Narrow"/>
          <w:i/>
          <w:iCs/>
          <w:sz w:val="20"/>
        </w:rPr>
      </w:pPr>
      <w:r w:rsidRPr="00917040">
        <w:rPr>
          <w:rFonts w:ascii="Arial Narrow" w:hAnsi="Arial Narrow"/>
          <w:b/>
          <w:bCs/>
          <w:szCs w:val="24"/>
        </w:rPr>
        <w:t>3 – Não é qualquer água que sacia sua sede</w:t>
      </w:r>
      <w:r>
        <w:rPr>
          <w:rFonts w:ascii="Arial Narrow" w:hAnsi="Arial Narrow"/>
          <w:i/>
          <w:iCs/>
          <w:sz w:val="20"/>
        </w:rPr>
        <w:t xml:space="preserve"> - </w:t>
      </w:r>
      <w:r w:rsidR="00010275" w:rsidRPr="00917040">
        <w:rPr>
          <w:rFonts w:ascii="Arial Narrow" w:hAnsi="Arial Narrow"/>
          <w:i/>
          <w:iCs/>
          <w:color w:val="FF0000"/>
          <w:sz w:val="20"/>
        </w:rPr>
        <w:t>Jo</w:t>
      </w:r>
      <w:r w:rsidRPr="00917040">
        <w:rPr>
          <w:rFonts w:ascii="Arial Narrow" w:hAnsi="Arial Narrow"/>
          <w:i/>
          <w:iCs/>
          <w:color w:val="FF0000"/>
          <w:sz w:val="20"/>
        </w:rPr>
        <w:t>ão</w:t>
      </w:r>
      <w:r w:rsidR="00010275" w:rsidRPr="00917040">
        <w:rPr>
          <w:rFonts w:ascii="Arial Narrow" w:hAnsi="Arial Narrow"/>
          <w:i/>
          <w:iCs/>
          <w:color w:val="FF0000"/>
          <w:sz w:val="20"/>
        </w:rPr>
        <w:t xml:space="preserve"> 4</w:t>
      </w:r>
      <w:r w:rsidRPr="00917040">
        <w:rPr>
          <w:rFonts w:ascii="Arial Narrow" w:hAnsi="Arial Narrow"/>
          <w:i/>
          <w:iCs/>
          <w:color w:val="FF0000"/>
          <w:sz w:val="20"/>
        </w:rPr>
        <w:t>:13-14 Jesus</w:t>
      </w:r>
      <w:r w:rsidRPr="00917040">
        <w:rPr>
          <w:rFonts w:ascii="Arial Narrow" w:hAnsi="Arial Narrow"/>
          <w:i/>
          <w:iCs/>
          <w:color w:val="FF0000"/>
          <w:sz w:val="20"/>
        </w:rPr>
        <w:t xml:space="preserve"> respondeu: "Quem beber desta água terá sede outra vez,</w:t>
      </w:r>
      <w:r w:rsidRPr="00917040">
        <w:rPr>
          <w:rFonts w:ascii="Arial Narrow" w:hAnsi="Arial Narrow"/>
          <w:i/>
          <w:iCs/>
          <w:color w:val="FF0000"/>
          <w:sz w:val="20"/>
        </w:rPr>
        <w:t xml:space="preserve"> </w:t>
      </w:r>
      <w:proofErr w:type="gramStart"/>
      <w:r w:rsidRPr="00917040">
        <w:rPr>
          <w:rFonts w:ascii="Arial Narrow" w:hAnsi="Arial Narrow"/>
          <w:i/>
          <w:iCs/>
          <w:color w:val="FF0000"/>
          <w:sz w:val="20"/>
        </w:rPr>
        <w:t>14</w:t>
      </w:r>
      <w:proofErr w:type="gramEnd"/>
      <w:r w:rsidRPr="00917040">
        <w:rPr>
          <w:rFonts w:ascii="Arial Narrow" w:hAnsi="Arial Narrow"/>
          <w:i/>
          <w:iCs/>
          <w:color w:val="FF0000"/>
          <w:sz w:val="20"/>
        </w:rPr>
        <w:t xml:space="preserve"> mas quem beber da água que eu lhe der nunca mais terá sede. Pelo contrário, a água que eu lhe der se tornará nele uma fonte de água a jorrar para a vida eterna".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Pensou nunca mais sentir sede?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N</w:t>
      </w:r>
      <w:r w:rsidR="00010275" w:rsidRPr="00010275">
        <w:rPr>
          <w:rFonts w:ascii="Arial Narrow" w:hAnsi="Arial Narrow"/>
          <w:i/>
          <w:iCs/>
          <w:sz w:val="20"/>
        </w:rPr>
        <w:t xml:space="preserve">o Oriente Médio,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uma região muito seca</w:t>
      </w:r>
      <w:r w:rsidRPr="00917040">
        <w:rPr>
          <w:rFonts w:ascii="Arial Narrow" w:hAnsi="Arial Narrow"/>
          <w:b/>
          <w:bCs/>
          <w:i/>
          <w:iCs/>
          <w:sz w:val="20"/>
        </w:rPr>
        <w:t>,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 xml:space="preserve"> achar água é uma missão difícil</w:t>
      </w:r>
      <w:r w:rsidR="00010275" w:rsidRPr="00010275">
        <w:rPr>
          <w:rFonts w:ascii="Arial Narrow" w:hAnsi="Arial Narrow"/>
          <w:i/>
          <w:iCs/>
          <w:sz w:val="20"/>
        </w:rPr>
        <w:t xml:space="preserve">. </w:t>
      </w:r>
      <w:r>
        <w:rPr>
          <w:rFonts w:ascii="Arial Narrow" w:hAnsi="Arial Narrow"/>
          <w:i/>
          <w:iCs/>
          <w:sz w:val="20"/>
        </w:rPr>
        <w:t xml:space="preserve">Foi neste contexto que </w:t>
      </w:r>
      <w:r w:rsidRPr="00917040">
        <w:rPr>
          <w:rFonts w:ascii="Arial Narrow" w:hAnsi="Arial Narrow"/>
          <w:b/>
          <w:bCs/>
          <w:i/>
          <w:iCs/>
          <w:sz w:val="20"/>
        </w:rPr>
        <w:t xml:space="preserve">Jesus afirmou que Ele tem a água que irá 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sacia</w:t>
      </w:r>
      <w:r w:rsidRPr="00917040">
        <w:rPr>
          <w:rFonts w:ascii="Arial Narrow" w:hAnsi="Arial Narrow"/>
          <w:b/>
          <w:bCs/>
          <w:i/>
          <w:iCs/>
          <w:sz w:val="20"/>
        </w:rPr>
        <w:t>r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 xml:space="preserve"> a sede de </w:t>
      </w:r>
      <w:r w:rsidRPr="00917040">
        <w:rPr>
          <w:rFonts w:ascii="Arial Narrow" w:hAnsi="Arial Narrow"/>
          <w:b/>
          <w:bCs/>
          <w:i/>
          <w:iCs/>
          <w:sz w:val="20"/>
        </w:rPr>
        <w:t>nos</w:t>
      </w:r>
      <w:r w:rsidR="00010275" w:rsidRPr="00917040">
        <w:rPr>
          <w:rFonts w:ascii="Arial Narrow" w:hAnsi="Arial Narrow"/>
          <w:b/>
          <w:bCs/>
          <w:i/>
          <w:iCs/>
          <w:sz w:val="20"/>
        </w:rPr>
        <w:t>sa alma</w:t>
      </w:r>
      <w:r w:rsidR="00010275" w:rsidRPr="00010275">
        <w:rPr>
          <w:rFonts w:ascii="Arial Narrow" w:hAnsi="Arial Narrow"/>
          <w:i/>
          <w:iCs/>
          <w:sz w:val="20"/>
        </w:rPr>
        <w:t xml:space="preserve">, </w:t>
      </w:r>
      <w:r>
        <w:rPr>
          <w:rFonts w:ascii="Arial Narrow" w:hAnsi="Arial Narrow"/>
          <w:i/>
          <w:iCs/>
          <w:sz w:val="20"/>
        </w:rPr>
        <w:t>nos dando</w:t>
      </w:r>
      <w:r w:rsidR="00010275" w:rsidRPr="00010275">
        <w:rPr>
          <w:rFonts w:ascii="Arial Narrow" w:hAnsi="Arial Narrow"/>
          <w:i/>
          <w:iCs/>
          <w:sz w:val="20"/>
        </w:rPr>
        <w:t xml:space="preserve"> paz, amor, compreensão, satisfação na vida. </w:t>
      </w:r>
      <w:r w:rsidRPr="00120768">
        <w:rPr>
          <w:rFonts w:ascii="Arial Narrow" w:hAnsi="Arial Narrow"/>
          <w:b/>
          <w:bCs/>
          <w:i/>
          <w:iCs/>
          <w:sz w:val="20"/>
        </w:rPr>
        <w:t>Q</w:t>
      </w:r>
      <w:r w:rsidR="00010275" w:rsidRPr="00120768">
        <w:rPr>
          <w:rFonts w:ascii="Arial Narrow" w:hAnsi="Arial Narrow"/>
          <w:b/>
          <w:bCs/>
          <w:i/>
          <w:iCs/>
          <w:sz w:val="20"/>
        </w:rPr>
        <w:t>uando entregamos plenamente nossa vida</w:t>
      </w:r>
      <w:r w:rsidR="00120768" w:rsidRPr="00120768">
        <w:rPr>
          <w:rFonts w:ascii="Arial Narrow" w:hAnsi="Arial Narrow"/>
          <w:b/>
          <w:bCs/>
          <w:i/>
          <w:iCs/>
          <w:sz w:val="20"/>
        </w:rPr>
        <w:t xml:space="preserve"> a Jesus</w:t>
      </w:r>
      <w:r w:rsidR="00010275" w:rsidRPr="00010275">
        <w:rPr>
          <w:rFonts w:ascii="Arial Narrow" w:hAnsi="Arial Narrow"/>
          <w:i/>
          <w:iCs/>
          <w:sz w:val="20"/>
        </w:rPr>
        <w:t xml:space="preserve">. </w:t>
      </w:r>
      <w:r w:rsidR="00120768">
        <w:rPr>
          <w:rFonts w:ascii="Arial Narrow" w:hAnsi="Arial Narrow"/>
          <w:i/>
          <w:iCs/>
          <w:sz w:val="20"/>
        </w:rPr>
        <w:t>V</w:t>
      </w:r>
      <w:r w:rsidR="00010275" w:rsidRPr="00010275">
        <w:rPr>
          <w:rFonts w:ascii="Arial Narrow" w:hAnsi="Arial Narrow"/>
          <w:i/>
          <w:iCs/>
          <w:sz w:val="20"/>
        </w:rPr>
        <w:t xml:space="preserve">ivemos em </w:t>
      </w:r>
      <w:r w:rsidR="00010275" w:rsidRPr="00120768">
        <w:rPr>
          <w:rFonts w:ascii="Arial Narrow" w:hAnsi="Arial Narrow"/>
          <w:b/>
          <w:bCs/>
          <w:i/>
          <w:iCs/>
          <w:sz w:val="20"/>
          <w:highlight w:val="green"/>
        </w:rPr>
        <w:t>um mundo seco, carente de amor, carinho, respeito, amizade, paz e felicidade</w:t>
      </w:r>
      <w:r w:rsidR="00120768">
        <w:rPr>
          <w:rFonts w:ascii="Arial Narrow" w:hAnsi="Arial Narrow"/>
          <w:i/>
          <w:iCs/>
          <w:sz w:val="20"/>
        </w:rPr>
        <w:t xml:space="preserve">. </w:t>
      </w:r>
      <w:r w:rsidR="00010275" w:rsidRPr="00010275">
        <w:rPr>
          <w:rFonts w:ascii="Arial Narrow" w:hAnsi="Arial Narrow"/>
          <w:i/>
          <w:iCs/>
          <w:sz w:val="20"/>
        </w:rPr>
        <w:t>Essa sede das pessoas</w:t>
      </w:r>
      <w:r w:rsidR="00120768">
        <w:rPr>
          <w:rFonts w:ascii="Arial Narrow" w:hAnsi="Arial Narrow"/>
          <w:i/>
          <w:iCs/>
          <w:sz w:val="20"/>
        </w:rPr>
        <w:t>, s</w:t>
      </w:r>
      <w:r w:rsidR="00010275" w:rsidRPr="00010275">
        <w:rPr>
          <w:rFonts w:ascii="Arial Narrow" w:hAnsi="Arial Narrow"/>
          <w:i/>
          <w:iCs/>
          <w:sz w:val="20"/>
        </w:rPr>
        <w:t xml:space="preserve">omente Jesus </w:t>
      </w:r>
      <w:r w:rsidR="00120768">
        <w:rPr>
          <w:rFonts w:ascii="Arial Narrow" w:hAnsi="Arial Narrow"/>
          <w:i/>
          <w:iCs/>
          <w:sz w:val="20"/>
        </w:rPr>
        <w:t>pode saciar. A Bíblia diz que ao bebermos da água da vida</w:t>
      </w:r>
      <w:r w:rsidR="00120768" w:rsidRPr="00120768">
        <w:rPr>
          <w:rFonts w:ascii="Arial Narrow" w:hAnsi="Arial Narrow"/>
          <w:i/>
          <w:iCs/>
          <w:color w:val="FF0000"/>
          <w:sz w:val="20"/>
        </w:rPr>
        <w:t xml:space="preserve">, </w:t>
      </w:r>
      <w:r w:rsidR="00010275" w:rsidRPr="00120768">
        <w:rPr>
          <w:rFonts w:ascii="Arial Narrow" w:hAnsi="Arial Narrow"/>
          <w:i/>
          <w:iCs/>
          <w:color w:val="FF0000"/>
          <w:sz w:val="20"/>
        </w:rPr>
        <w:t>“Rios de água viva correrão de seu interior”.</w:t>
      </w:r>
      <w:r w:rsidR="00010275" w:rsidRPr="00010275">
        <w:rPr>
          <w:rFonts w:ascii="Arial Narrow" w:hAnsi="Arial Narrow"/>
          <w:i/>
          <w:iCs/>
          <w:sz w:val="20"/>
        </w:rPr>
        <w:t xml:space="preserve"> Os “rios de água viva” </w:t>
      </w:r>
      <w:r w:rsidR="00010275" w:rsidRPr="00120768">
        <w:rPr>
          <w:rFonts w:ascii="Arial Narrow" w:hAnsi="Arial Narrow"/>
          <w:b/>
          <w:bCs/>
          <w:i/>
          <w:iCs/>
          <w:sz w:val="20"/>
        </w:rPr>
        <w:t xml:space="preserve">brotarão do coração daqueles que </w:t>
      </w:r>
      <w:r w:rsidR="00B24710" w:rsidRPr="00120768">
        <w:rPr>
          <w:rFonts w:ascii="Arial Narrow" w:hAnsi="Arial Narrow"/>
          <w:b/>
          <w:bCs/>
          <w:i/>
          <w:iCs/>
          <w:sz w:val="20"/>
        </w:rPr>
        <w:t>creem</w:t>
      </w:r>
      <w:r w:rsidR="00010275" w:rsidRPr="00120768">
        <w:rPr>
          <w:rFonts w:ascii="Arial Narrow" w:hAnsi="Arial Narrow"/>
          <w:b/>
          <w:bCs/>
          <w:i/>
          <w:iCs/>
          <w:sz w:val="20"/>
        </w:rPr>
        <w:t xml:space="preserve"> em Jesus</w:t>
      </w:r>
      <w:r w:rsidR="00010275" w:rsidRPr="00010275">
        <w:rPr>
          <w:rFonts w:ascii="Arial Narrow" w:hAnsi="Arial Narrow"/>
          <w:i/>
          <w:iCs/>
          <w:sz w:val="20"/>
        </w:rPr>
        <w:t xml:space="preserve">. </w:t>
      </w:r>
      <w:r w:rsidR="00010275" w:rsidRPr="00B24710">
        <w:rPr>
          <w:rFonts w:ascii="Arial Narrow" w:hAnsi="Arial Narrow"/>
          <w:b/>
          <w:bCs/>
          <w:i/>
          <w:iCs/>
          <w:sz w:val="20"/>
        </w:rPr>
        <w:t>Um rio, traz vida a toda uma margem</w:t>
      </w:r>
      <w:r w:rsidR="00010275" w:rsidRPr="00010275">
        <w:rPr>
          <w:rFonts w:ascii="Arial Narrow" w:hAnsi="Arial Narrow"/>
          <w:i/>
          <w:iCs/>
          <w:sz w:val="20"/>
        </w:rPr>
        <w:t xml:space="preserve"> porque ele é composto de água. </w:t>
      </w:r>
      <w:r w:rsidR="00010275" w:rsidRPr="00B24710">
        <w:rPr>
          <w:rFonts w:ascii="Arial Narrow" w:hAnsi="Arial Narrow"/>
          <w:b/>
          <w:bCs/>
          <w:i/>
          <w:iCs/>
          <w:sz w:val="20"/>
        </w:rPr>
        <w:t>Em redor de um rio não há desertos</w:t>
      </w:r>
      <w:r w:rsidR="00010275" w:rsidRPr="00010275">
        <w:rPr>
          <w:rFonts w:ascii="Arial Narrow" w:hAnsi="Arial Narrow"/>
          <w:i/>
          <w:iCs/>
          <w:sz w:val="20"/>
        </w:rPr>
        <w:t xml:space="preserve">, mas </w:t>
      </w:r>
      <w:r w:rsidR="00010275" w:rsidRPr="00B24710">
        <w:rPr>
          <w:rFonts w:ascii="Arial Narrow" w:hAnsi="Arial Narrow"/>
          <w:b/>
          <w:bCs/>
          <w:i/>
          <w:iCs/>
          <w:sz w:val="20"/>
        </w:rPr>
        <w:t>em toda a sua margem há todos os tipos de vegetação, árvores, flores e frutos</w:t>
      </w:r>
      <w:r w:rsidR="00010275" w:rsidRPr="00010275">
        <w:rPr>
          <w:rFonts w:ascii="Arial Narrow" w:hAnsi="Arial Narrow"/>
          <w:i/>
          <w:iCs/>
          <w:sz w:val="20"/>
        </w:rPr>
        <w:t xml:space="preserve">. Quando bebemos da fonte que é Jesus, </w:t>
      </w:r>
      <w:r w:rsidR="00010275" w:rsidRPr="00B24710">
        <w:rPr>
          <w:rFonts w:ascii="Arial Narrow" w:hAnsi="Arial Narrow"/>
          <w:b/>
          <w:bCs/>
          <w:i/>
          <w:iCs/>
          <w:sz w:val="20"/>
        </w:rPr>
        <w:t>de nosso interior brota essa água da vida</w:t>
      </w:r>
      <w:r w:rsidR="00010275" w:rsidRPr="00010275">
        <w:rPr>
          <w:rFonts w:ascii="Arial Narrow" w:hAnsi="Arial Narrow"/>
          <w:i/>
          <w:iCs/>
          <w:sz w:val="20"/>
        </w:rPr>
        <w:t xml:space="preserve">, passamos a ser como um rio, </w:t>
      </w:r>
      <w:r w:rsidR="00010275" w:rsidRPr="00B24710">
        <w:rPr>
          <w:rFonts w:ascii="Arial Narrow" w:hAnsi="Arial Narrow"/>
          <w:b/>
          <w:bCs/>
          <w:i/>
          <w:iCs/>
          <w:sz w:val="20"/>
          <w:highlight w:val="yellow"/>
        </w:rPr>
        <w:t>levando vida a todos a quem temos contato</w:t>
      </w:r>
      <w:r w:rsidR="00010275" w:rsidRPr="00010275">
        <w:rPr>
          <w:rFonts w:ascii="Arial Narrow" w:hAnsi="Arial Narrow"/>
          <w:i/>
          <w:iCs/>
          <w:sz w:val="20"/>
        </w:rPr>
        <w:t xml:space="preserve">. </w:t>
      </w:r>
      <w:r w:rsidR="000F625B">
        <w:rPr>
          <w:rFonts w:ascii="Arial Narrow" w:hAnsi="Arial Narrow"/>
          <w:i/>
          <w:iCs/>
          <w:sz w:val="20"/>
        </w:rPr>
        <w:t>O</w:t>
      </w:r>
      <w:r w:rsidR="00010275" w:rsidRPr="00010275">
        <w:rPr>
          <w:rFonts w:ascii="Arial Narrow" w:hAnsi="Arial Narrow"/>
          <w:i/>
          <w:iCs/>
          <w:sz w:val="20"/>
        </w:rPr>
        <w:t xml:space="preserve"> Rio que corre do nosso coração está gerando vida</w:t>
      </w:r>
      <w:r w:rsidR="000F625B">
        <w:rPr>
          <w:rFonts w:ascii="Arial Narrow" w:hAnsi="Arial Narrow"/>
          <w:i/>
          <w:iCs/>
          <w:sz w:val="20"/>
        </w:rPr>
        <w:t>?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F625B">
        <w:rPr>
          <w:rFonts w:ascii="Arial Narrow" w:hAnsi="Arial Narrow"/>
          <w:i/>
          <w:iCs/>
          <w:sz w:val="20"/>
        </w:rPr>
        <w:t xml:space="preserve">Como </w:t>
      </w:r>
      <w:r w:rsidR="00010275" w:rsidRPr="00010275">
        <w:rPr>
          <w:rFonts w:ascii="Arial Narrow" w:hAnsi="Arial Narrow"/>
          <w:i/>
          <w:iCs/>
          <w:sz w:val="20"/>
        </w:rPr>
        <w:t>s</w:t>
      </w:r>
      <w:r w:rsidR="000F625B">
        <w:rPr>
          <w:rFonts w:ascii="Arial Narrow" w:hAnsi="Arial Narrow"/>
          <w:i/>
          <w:iCs/>
          <w:sz w:val="20"/>
        </w:rPr>
        <w:t>ab</w:t>
      </w:r>
      <w:r w:rsidR="00010275" w:rsidRPr="00010275">
        <w:rPr>
          <w:rFonts w:ascii="Arial Narrow" w:hAnsi="Arial Narrow"/>
          <w:i/>
          <w:iCs/>
          <w:sz w:val="20"/>
        </w:rPr>
        <w:t>er</w:t>
      </w:r>
      <w:r w:rsidR="000F625B">
        <w:rPr>
          <w:rFonts w:ascii="Arial Narrow" w:hAnsi="Arial Narrow"/>
          <w:i/>
          <w:iCs/>
          <w:sz w:val="20"/>
        </w:rPr>
        <w:t xml:space="preserve"> se somos religiosos ou se temos as Águas do Senhor jorrando em nosso coração? Basta olhar ao seu redor! Existe vida, paz, esperança, alegria? Esse é o jorrar </w:t>
      </w:r>
      <w:proofErr w:type="gramStart"/>
      <w:r w:rsidR="000F625B">
        <w:rPr>
          <w:rFonts w:ascii="Arial Narrow" w:hAnsi="Arial Narrow"/>
          <w:i/>
          <w:iCs/>
          <w:sz w:val="20"/>
        </w:rPr>
        <w:t>dos rias</w:t>
      </w:r>
      <w:proofErr w:type="gramEnd"/>
      <w:r w:rsidR="000F625B">
        <w:rPr>
          <w:rFonts w:ascii="Arial Narrow" w:hAnsi="Arial Narrow"/>
          <w:i/>
          <w:iCs/>
          <w:sz w:val="20"/>
        </w:rPr>
        <w:t xml:space="preserve"> de Deus na vida de uma pessoa que teve sua vida transformada por Jesus Cristo</w:t>
      </w:r>
      <w:r w:rsidR="000F625B" w:rsidRPr="000F625B">
        <w:rPr>
          <w:rFonts w:ascii="Arial Narrow" w:hAnsi="Arial Narrow"/>
          <w:b/>
          <w:bCs/>
          <w:i/>
          <w:iCs/>
          <w:sz w:val="20"/>
        </w:rPr>
        <w:t xml:space="preserve">. </w:t>
      </w:r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>Jesus é a fonte de água viva</w:t>
      </w:r>
      <w:r w:rsidR="00010275" w:rsidRPr="000F625B">
        <w:rPr>
          <w:rFonts w:ascii="Arial Narrow" w:hAnsi="Arial Narrow"/>
          <w:i/>
          <w:iCs/>
          <w:sz w:val="20"/>
          <w:highlight w:val="yellow"/>
        </w:rPr>
        <w:t>, e</w:t>
      </w:r>
      <w:r w:rsidR="00010275" w:rsidRPr="00010275">
        <w:rPr>
          <w:rFonts w:ascii="Arial Narrow" w:hAnsi="Arial Narrow"/>
          <w:i/>
          <w:iCs/>
          <w:sz w:val="20"/>
        </w:rPr>
        <w:t xml:space="preserve"> </w:t>
      </w:r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nós </w:t>
      </w:r>
      <w:r w:rsidR="000F625B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somos </w:t>
      </w:r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o rio que levamos </w:t>
      </w:r>
      <w:r w:rsidR="000F625B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desta </w:t>
      </w:r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água </w:t>
      </w:r>
      <w:r w:rsidR="000F625B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para </w:t>
      </w:r>
      <w:proofErr w:type="gramStart"/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>às</w:t>
      </w:r>
      <w:proofErr w:type="gramEnd"/>
      <w:r w:rsidR="00010275" w:rsidRPr="000F625B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pessoas</w:t>
      </w:r>
      <w:r w:rsidR="00010275" w:rsidRPr="00010275">
        <w:rPr>
          <w:rFonts w:ascii="Arial Narrow" w:hAnsi="Arial Narrow"/>
          <w:i/>
          <w:iCs/>
          <w:sz w:val="20"/>
        </w:rPr>
        <w:t xml:space="preserve">. </w:t>
      </w:r>
      <w:r w:rsidR="000F625B">
        <w:rPr>
          <w:rFonts w:ascii="Arial Narrow" w:hAnsi="Arial Narrow"/>
          <w:i/>
          <w:iCs/>
          <w:sz w:val="20"/>
        </w:rPr>
        <w:t xml:space="preserve">Toda pessoa que entregou sua vida a Jesus Cristo, </w:t>
      </w:r>
      <w:r w:rsidR="000F625B" w:rsidRPr="000F625B">
        <w:rPr>
          <w:rFonts w:ascii="Arial Narrow" w:hAnsi="Arial Narrow"/>
          <w:b/>
          <w:bCs/>
          <w:i/>
          <w:iCs/>
          <w:sz w:val="20"/>
        </w:rPr>
        <w:t xml:space="preserve">precisa </w:t>
      </w:r>
      <w:r w:rsidR="00010275" w:rsidRPr="000F625B">
        <w:rPr>
          <w:rFonts w:ascii="Arial Narrow" w:hAnsi="Arial Narrow"/>
          <w:b/>
          <w:bCs/>
          <w:i/>
          <w:iCs/>
          <w:sz w:val="20"/>
        </w:rPr>
        <w:t>ser uma fonte de água viva fluindo o amor</w:t>
      </w:r>
      <w:r w:rsidR="00010275" w:rsidRPr="00010275">
        <w:rPr>
          <w:rFonts w:ascii="Arial Narrow" w:hAnsi="Arial Narrow"/>
          <w:i/>
          <w:iCs/>
          <w:sz w:val="20"/>
        </w:rPr>
        <w:t xml:space="preserve">, a palavra e o poder de Deus na família, na igreja, no trabalho, </w:t>
      </w:r>
      <w:r w:rsidR="00010275" w:rsidRPr="000F625B">
        <w:rPr>
          <w:rFonts w:ascii="Arial Narrow" w:hAnsi="Arial Narrow"/>
          <w:b/>
          <w:bCs/>
          <w:i/>
          <w:iCs/>
          <w:sz w:val="20"/>
        </w:rPr>
        <w:t xml:space="preserve">levando vida a todos. </w:t>
      </w:r>
      <w:r w:rsidR="00010275" w:rsidRPr="00010275">
        <w:rPr>
          <w:rFonts w:ascii="Arial Narrow" w:hAnsi="Arial Narrow"/>
          <w:i/>
          <w:iCs/>
          <w:sz w:val="20"/>
        </w:rPr>
        <w:t>Será que temos levado essa água para as pessoas próximas a nós?</w:t>
      </w:r>
    </w:p>
    <w:p w14:paraId="62254F33" w14:textId="77777777" w:rsidR="00010275" w:rsidRPr="000F625B" w:rsidRDefault="00010275" w:rsidP="00010275">
      <w:pPr>
        <w:jc w:val="both"/>
        <w:rPr>
          <w:sz w:val="10"/>
          <w:szCs w:val="6"/>
        </w:rPr>
      </w:pPr>
    </w:p>
    <w:p w14:paraId="69C999D4" w14:textId="4EE75A9F" w:rsidR="00010275" w:rsidRPr="003F4E93" w:rsidRDefault="00010275" w:rsidP="00C95194">
      <w:pPr>
        <w:jc w:val="both"/>
        <w:rPr>
          <w:rFonts w:ascii="Arial Narrow" w:hAnsi="Arial Narrow"/>
          <w:i/>
          <w:iCs/>
          <w:sz w:val="20"/>
        </w:rPr>
      </w:pPr>
      <w:r w:rsidRPr="000F625B">
        <w:rPr>
          <w:rFonts w:ascii="Arial Narrow" w:hAnsi="Arial Narrow"/>
          <w:b/>
          <w:bCs/>
          <w:szCs w:val="24"/>
        </w:rPr>
        <w:t>Conclusão -</w:t>
      </w:r>
      <w:r w:rsidRPr="00010275">
        <w:rPr>
          <w:rFonts w:ascii="Arial Narrow" w:hAnsi="Arial Narrow"/>
          <w:szCs w:val="24"/>
        </w:rPr>
        <w:t xml:space="preserve"> </w:t>
      </w:r>
      <w:r w:rsidRPr="00010275">
        <w:rPr>
          <w:rFonts w:ascii="Arial Narrow" w:hAnsi="Arial Narrow"/>
          <w:i/>
          <w:iCs/>
          <w:sz w:val="20"/>
        </w:rPr>
        <w:t xml:space="preserve">Sempre que você beber ou utilizar a água, </w:t>
      </w:r>
      <w:r w:rsidRPr="00743A73">
        <w:rPr>
          <w:rFonts w:ascii="Arial Narrow" w:hAnsi="Arial Narrow"/>
          <w:b/>
          <w:bCs/>
          <w:i/>
          <w:iCs/>
          <w:sz w:val="20"/>
        </w:rPr>
        <w:t xml:space="preserve">lembre-se que Jesus é a </w:t>
      </w:r>
      <w:r w:rsidR="003F4E93">
        <w:rPr>
          <w:rFonts w:ascii="Arial Narrow" w:hAnsi="Arial Narrow"/>
          <w:b/>
          <w:bCs/>
          <w:i/>
          <w:iCs/>
          <w:sz w:val="20"/>
        </w:rPr>
        <w:t xml:space="preserve">Fonte de </w:t>
      </w:r>
      <w:r w:rsidRPr="00743A73">
        <w:rPr>
          <w:rFonts w:ascii="Arial Narrow" w:hAnsi="Arial Narrow"/>
          <w:b/>
          <w:bCs/>
          <w:i/>
          <w:iCs/>
          <w:sz w:val="20"/>
        </w:rPr>
        <w:t>Água Viva</w:t>
      </w:r>
      <w:r w:rsidRPr="00010275">
        <w:rPr>
          <w:rFonts w:ascii="Arial Narrow" w:hAnsi="Arial Narrow"/>
          <w:i/>
          <w:iCs/>
          <w:sz w:val="20"/>
        </w:rPr>
        <w:t xml:space="preserve">. </w:t>
      </w:r>
      <w:r w:rsidRPr="00743A7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Para </w:t>
      </w:r>
      <w:r w:rsidR="003F4E93">
        <w:rPr>
          <w:rFonts w:ascii="Arial Narrow" w:hAnsi="Arial Narrow"/>
          <w:b/>
          <w:bCs/>
          <w:i/>
          <w:iCs/>
          <w:sz w:val="20"/>
          <w:highlight w:val="yellow"/>
        </w:rPr>
        <w:t>b</w:t>
      </w:r>
      <w:r w:rsidRPr="00743A73">
        <w:rPr>
          <w:rFonts w:ascii="Arial Narrow" w:hAnsi="Arial Narrow"/>
          <w:b/>
          <w:bCs/>
          <w:i/>
          <w:iCs/>
          <w:sz w:val="20"/>
          <w:highlight w:val="yellow"/>
        </w:rPr>
        <w:t>e</w:t>
      </w:r>
      <w:r w:rsidR="003F4E93">
        <w:rPr>
          <w:rFonts w:ascii="Arial Narrow" w:hAnsi="Arial Narrow"/>
          <w:b/>
          <w:bCs/>
          <w:i/>
          <w:iCs/>
          <w:sz w:val="20"/>
          <w:highlight w:val="yellow"/>
        </w:rPr>
        <w:t>be</w:t>
      </w:r>
      <w:r w:rsidRPr="00743A73">
        <w:rPr>
          <w:rFonts w:ascii="Arial Narrow" w:hAnsi="Arial Narrow"/>
          <w:b/>
          <w:bCs/>
          <w:i/>
          <w:iCs/>
          <w:sz w:val="20"/>
          <w:highlight w:val="yellow"/>
        </w:rPr>
        <w:t>r</w:t>
      </w:r>
      <w:r w:rsidR="003F4E9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da água de</w:t>
      </w:r>
      <w:r w:rsidRPr="00743A7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Jesus</w:t>
      </w:r>
      <w:r w:rsidR="003F4E9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dar</w:t>
      </w:r>
      <w:r w:rsidRPr="00743A73">
        <w:rPr>
          <w:rFonts w:ascii="Arial Narrow" w:hAnsi="Arial Narrow"/>
          <w:b/>
          <w:bCs/>
          <w:i/>
          <w:iCs/>
          <w:sz w:val="20"/>
          <w:highlight w:val="yellow"/>
        </w:rPr>
        <w:t>, é necessário sentir sede espiritual</w:t>
      </w:r>
      <w:r w:rsidRPr="00743A73">
        <w:rPr>
          <w:rFonts w:ascii="Arial Narrow" w:hAnsi="Arial Narrow"/>
          <w:b/>
          <w:bCs/>
          <w:i/>
          <w:iCs/>
          <w:sz w:val="20"/>
        </w:rPr>
        <w:t>.</w:t>
      </w:r>
      <w:r w:rsidRPr="00010275">
        <w:rPr>
          <w:rFonts w:ascii="Arial Narrow" w:hAnsi="Arial Narrow"/>
          <w:i/>
          <w:iCs/>
          <w:sz w:val="20"/>
        </w:rPr>
        <w:t xml:space="preserve"> </w:t>
      </w:r>
      <w:r w:rsidR="003F4E93">
        <w:rPr>
          <w:rFonts w:ascii="Arial Narrow" w:hAnsi="Arial Narrow"/>
          <w:i/>
          <w:iCs/>
          <w:sz w:val="20"/>
        </w:rPr>
        <w:t xml:space="preserve">Você </w:t>
      </w:r>
      <w:r w:rsidRPr="00010275">
        <w:rPr>
          <w:rFonts w:ascii="Arial Narrow" w:hAnsi="Arial Narrow"/>
          <w:i/>
          <w:iCs/>
          <w:sz w:val="20"/>
        </w:rPr>
        <w:t xml:space="preserve">Sem Ele toda nossa vida é um deserto. </w:t>
      </w:r>
      <w:r w:rsidRPr="00743A73">
        <w:rPr>
          <w:rFonts w:ascii="Arial Narrow" w:hAnsi="Arial Narrow"/>
          <w:b/>
          <w:bCs/>
          <w:i/>
          <w:iCs/>
          <w:sz w:val="20"/>
        </w:rPr>
        <w:t>Esta água, Jesus quer ser uma fonte no seu interior</w:t>
      </w:r>
      <w:r w:rsidRPr="00010275">
        <w:rPr>
          <w:rFonts w:ascii="Arial Narrow" w:hAnsi="Arial Narrow"/>
          <w:i/>
          <w:iCs/>
          <w:sz w:val="20"/>
        </w:rPr>
        <w:t xml:space="preserve"> para que </w:t>
      </w:r>
      <w:r w:rsidRPr="00743A73">
        <w:rPr>
          <w:rFonts w:ascii="Arial Narrow" w:hAnsi="Arial Narrow"/>
          <w:b/>
          <w:bCs/>
          <w:i/>
          <w:iCs/>
          <w:sz w:val="20"/>
        </w:rPr>
        <w:t xml:space="preserve">rios de vida possam ser levados a </w:t>
      </w:r>
      <w:r w:rsidR="00743A73" w:rsidRPr="00743A73">
        <w:rPr>
          <w:rFonts w:ascii="Arial Narrow" w:hAnsi="Arial Narrow"/>
          <w:b/>
          <w:bCs/>
          <w:i/>
          <w:iCs/>
          <w:sz w:val="20"/>
        </w:rPr>
        <w:t>todas as pessoas</w:t>
      </w:r>
      <w:r w:rsidRPr="00010275">
        <w:rPr>
          <w:rFonts w:ascii="Arial Narrow" w:hAnsi="Arial Narrow"/>
          <w:i/>
          <w:iCs/>
          <w:sz w:val="20"/>
        </w:rPr>
        <w:t xml:space="preserve">. Para ter essa água da vida você precisa crer em Jesus, </w:t>
      </w:r>
      <w:r w:rsidRPr="00743A73">
        <w:rPr>
          <w:rFonts w:ascii="Arial Narrow" w:hAnsi="Arial Narrow"/>
          <w:b/>
          <w:bCs/>
          <w:i/>
          <w:iCs/>
          <w:sz w:val="20"/>
        </w:rPr>
        <w:t>aceitando-o como seu Salvador pessoal</w:t>
      </w:r>
      <w:r w:rsidRPr="00010275">
        <w:rPr>
          <w:rFonts w:ascii="Arial Narrow" w:hAnsi="Arial Narrow"/>
          <w:i/>
          <w:iCs/>
          <w:sz w:val="20"/>
        </w:rPr>
        <w:t xml:space="preserve">, e deixar que Ele lhe use para levar essa vida plena a outras pessoas. Você já bebeu dessa água? Já saciou a sede de outros também? </w:t>
      </w:r>
      <w:r w:rsidRPr="00743A73">
        <w:rPr>
          <w:rFonts w:ascii="Arial Narrow" w:hAnsi="Arial Narrow"/>
          <w:b/>
          <w:bCs/>
          <w:i/>
          <w:iCs/>
          <w:sz w:val="20"/>
        </w:rPr>
        <w:t>Permita que Jesus faça do seu interior brotar um rio de água viva</w:t>
      </w:r>
      <w:r w:rsidRPr="00010275">
        <w:rPr>
          <w:rFonts w:ascii="Arial Narrow" w:hAnsi="Arial Narrow"/>
          <w:i/>
          <w:iCs/>
          <w:sz w:val="20"/>
        </w:rPr>
        <w:t xml:space="preserve"> a jorrar para a vida eterna. Amém.</w:t>
      </w:r>
    </w:p>
    <w:p w14:paraId="6AAEEC89" w14:textId="77777777" w:rsidR="006406EF" w:rsidRPr="00285B91" w:rsidRDefault="006406EF" w:rsidP="006406EF">
      <w:pPr>
        <w:jc w:val="both"/>
        <w:rPr>
          <w:sz w:val="8"/>
          <w:szCs w:val="4"/>
        </w:rPr>
      </w:pPr>
    </w:p>
    <w:p w14:paraId="7631314F" w14:textId="59017C7E" w:rsidR="00185076" w:rsidRPr="00185076" w:rsidRDefault="00C47C55" w:rsidP="00F85725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C47C55">
        <w:rPr>
          <w:rFonts w:ascii="Arial Narrow" w:hAnsi="Arial Narrow"/>
          <w:b/>
          <w:bCs/>
          <w:sz w:val="12"/>
          <w:szCs w:val="10"/>
        </w:rPr>
        <w:t xml:space="preserve">MOMENTO DE OFERTA E ORAÇÃO &amp; AVISOS </w:t>
      </w:r>
      <w:r w:rsidRPr="00C47C55">
        <w:rPr>
          <w:rFonts w:ascii="Arial Narrow" w:hAnsi="Arial Narrow"/>
          <w:b/>
          <w:bCs/>
          <w:i/>
          <w:sz w:val="12"/>
          <w:szCs w:val="10"/>
        </w:rPr>
        <w:t xml:space="preserve">– </w:t>
      </w:r>
      <w:r w:rsidRPr="00C47C55">
        <w:rPr>
          <w:rFonts w:ascii="Arial Narrow" w:hAnsi="Arial Narrow" w:cs="Arial Narrow"/>
          <w:b/>
          <w:bCs/>
          <w:sz w:val="12"/>
          <w:szCs w:val="10"/>
        </w:rPr>
        <w:t>ORAÇÃO</w:t>
      </w:r>
      <w:r w:rsidRPr="001452CA">
        <w:rPr>
          <w:rFonts w:ascii="Arial Narrow" w:hAnsi="Arial Narrow" w:cs="Arial Narrow"/>
          <w:sz w:val="12"/>
          <w:szCs w:val="10"/>
        </w:rPr>
        <w:t xml:space="preserve">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1452CA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</w:t>
      </w:r>
      <w:r w:rsidRPr="007D23D3">
        <w:rPr>
          <w:sz w:val="10"/>
          <w:szCs w:val="6"/>
        </w:rPr>
        <w:t>site</w:t>
      </w:r>
      <w:r w:rsidRPr="001452CA">
        <w:rPr>
          <w:rFonts w:ascii="Arial Narrow" w:hAnsi="Arial Narrow"/>
          <w:i/>
          <w:sz w:val="10"/>
          <w:szCs w:val="10"/>
        </w:rPr>
        <w:t xml:space="preserve">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 w:rsidR="00B25858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85076" w:rsidRPr="00185076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E6B1" w14:textId="77777777" w:rsidR="009F5518" w:rsidRDefault="009F5518">
      <w:r>
        <w:separator/>
      </w:r>
    </w:p>
  </w:endnote>
  <w:endnote w:type="continuationSeparator" w:id="0">
    <w:p w14:paraId="164BA268" w14:textId="77777777" w:rsidR="009F5518" w:rsidRDefault="009F5518">
      <w:r>
        <w:continuationSeparator/>
      </w:r>
    </w:p>
  </w:endnote>
  <w:endnote w:type="continuationNotice" w:id="1">
    <w:p w14:paraId="5F741286" w14:textId="77777777" w:rsidR="009F5518" w:rsidRDefault="009F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1F98" w14:textId="77777777" w:rsidR="009F5518" w:rsidRDefault="009F5518">
      <w:r>
        <w:separator/>
      </w:r>
    </w:p>
  </w:footnote>
  <w:footnote w:type="continuationSeparator" w:id="0">
    <w:p w14:paraId="31DBAD24" w14:textId="77777777" w:rsidR="009F5518" w:rsidRDefault="009F5518">
      <w:r>
        <w:continuationSeparator/>
      </w:r>
    </w:p>
  </w:footnote>
  <w:footnote w:type="continuationNotice" w:id="1">
    <w:p w14:paraId="0B32FB53" w14:textId="77777777" w:rsidR="009F5518" w:rsidRDefault="009F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7"/>
  </w:num>
  <w:num w:numId="2" w16cid:durableId="1509755376">
    <w:abstractNumId w:val="4"/>
  </w:num>
  <w:num w:numId="3" w16cid:durableId="119496679">
    <w:abstractNumId w:val="8"/>
  </w:num>
  <w:num w:numId="4" w16cid:durableId="296110657">
    <w:abstractNumId w:val="6"/>
  </w:num>
  <w:num w:numId="5" w16cid:durableId="1149126719">
    <w:abstractNumId w:val="2"/>
  </w:num>
  <w:num w:numId="6" w16cid:durableId="926695786">
    <w:abstractNumId w:val="5"/>
  </w:num>
  <w:num w:numId="7" w16cid:durableId="1239291048">
    <w:abstractNumId w:val="1"/>
  </w:num>
  <w:num w:numId="8" w16cid:durableId="1202018080">
    <w:abstractNumId w:val="0"/>
  </w:num>
  <w:num w:numId="9" w16cid:durableId="75505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904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C6D"/>
    <w:rsid w:val="006C2D58"/>
    <w:rsid w:val="006C333C"/>
    <w:rsid w:val="006C34D2"/>
    <w:rsid w:val="006C5507"/>
    <w:rsid w:val="006C555E"/>
    <w:rsid w:val="006C5DD6"/>
    <w:rsid w:val="006C6731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66D"/>
    <w:rsid w:val="00734E0C"/>
    <w:rsid w:val="00735EE8"/>
    <w:rsid w:val="007360AF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6E8"/>
    <w:rsid w:val="00830723"/>
    <w:rsid w:val="00830D20"/>
    <w:rsid w:val="00831042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6A"/>
    <w:rsid w:val="008576F1"/>
    <w:rsid w:val="00857EE5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F69"/>
    <w:rsid w:val="008775C8"/>
    <w:rsid w:val="00877F18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358"/>
    <w:rsid w:val="00A21D3A"/>
    <w:rsid w:val="00A22577"/>
    <w:rsid w:val="00A2289B"/>
    <w:rsid w:val="00A22FA5"/>
    <w:rsid w:val="00A2301F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97"/>
    <w:rsid w:val="00A9724D"/>
    <w:rsid w:val="00A976FF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55BA"/>
    <w:rsid w:val="00C259D4"/>
    <w:rsid w:val="00C25D48"/>
    <w:rsid w:val="00C25D68"/>
    <w:rsid w:val="00C264D4"/>
    <w:rsid w:val="00C2660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2254"/>
    <w:rsid w:val="00C9226E"/>
    <w:rsid w:val="00C923F4"/>
    <w:rsid w:val="00C92776"/>
    <w:rsid w:val="00C92DFF"/>
    <w:rsid w:val="00C93F76"/>
    <w:rsid w:val="00C941D8"/>
    <w:rsid w:val="00C9423D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164A"/>
    <w:rsid w:val="00CB1740"/>
    <w:rsid w:val="00CB1C58"/>
    <w:rsid w:val="00CB1E67"/>
    <w:rsid w:val="00CB2C07"/>
    <w:rsid w:val="00CB2E7A"/>
    <w:rsid w:val="00CB329F"/>
    <w:rsid w:val="00CB37AC"/>
    <w:rsid w:val="00CB3F00"/>
    <w:rsid w:val="00CB40B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DE4"/>
    <w:rsid w:val="00D231E5"/>
    <w:rsid w:val="00D23287"/>
    <w:rsid w:val="00D242A8"/>
    <w:rsid w:val="00D24EE6"/>
    <w:rsid w:val="00D252FB"/>
    <w:rsid w:val="00D25463"/>
    <w:rsid w:val="00D25ED0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20F6B"/>
    <w:rsid w:val="00E21387"/>
    <w:rsid w:val="00E2164A"/>
    <w:rsid w:val="00E21810"/>
    <w:rsid w:val="00E2385D"/>
    <w:rsid w:val="00E23C62"/>
    <w:rsid w:val="00E23EC0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1636"/>
    <w:rsid w:val="00E52555"/>
    <w:rsid w:val="00E52838"/>
    <w:rsid w:val="00E53375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F0F"/>
    <w:rsid w:val="00F33182"/>
    <w:rsid w:val="00F334F3"/>
    <w:rsid w:val="00F33CE4"/>
    <w:rsid w:val="00F33EB5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259"/>
    <w:rsid w:val="00F90013"/>
    <w:rsid w:val="00F90985"/>
    <w:rsid w:val="00F9162E"/>
    <w:rsid w:val="00F918FD"/>
    <w:rsid w:val="00F9238C"/>
    <w:rsid w:val="00F9291D"/>
    <w:rsid w:val="00F92FE5"/>
    <w:rsid w:val="00F93CB4"/>
    <w:rsid w:val="00F93E13"/>
    <w:rsid w:val="00F93F32"/>
    <w:rsid w:val="00F94692"/>
    <w:rsid w:val="00F94973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2</vt:lpstr>
      <vt:lpstr>LOUVOR E ADORAÇÃO: Separe músicas que estejam em harmonia com a ministração da P</vt:lpstr>
    </vt:vector>
  </TitlesOfParts>
  <Company>erte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7</cp:revision>
  <cp:lastPrinted>2024-10-22T14:05:00Z</cp:lastPrinted>
  <dcterms:created xsi:type="dcterms:W3CDTF">2024-10-27T23:12:00Z</dcterms:created>
  <dcterms:modified xsi:type="dcterms:W3CDTF">2024-10-28T11:54:00Z</dcterms:modified>
</cp:coreProperties>
</file>